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CCE9" w14:textId="77777777" w:rsidR="006D7A66" w:rsidRPr="00F06BFB" w:rsidRDefault="00A536C9" w:rsidP="00F06BFB">
      <w:pPr>
        <w:shd w:val="clear" w:color="auto" w:fill="FFFFFF"/>
        <w:spacing w:after="0" w:line="276" w:lineRule="auto"/>
        <w:jc w:val="center"/>
        <w:outlineLvl w:val="1"/>
        <w:rPr>
          <w:rFonts w:eastAsia="Times New Roman" w:cstheme="minorHAnsi"/>
          <w:color w:val="32325D"/>
          <w:kern w:val="0"/>
          <w:sz w:val="44"/>
          <w:szCs w:val="44"/>
          <w:lang w:eastAsia="fr-FR"/>
          <w14:ligatures w14:val="none"/>
        </w:rPr>
      </w:pPr>
      <w:r w:rsidRPr="00F06BFB">
        <w:rPr>
          <w:rFonts w:eastAsia="Times New Roman" w:cstheme="minorHAnsi"/>
          <w:color w:val="32325D"/>
          <w:kern w:val="0"/>
          <w:sz w:val="44"/>
          <w:szCs w:val="44"/>
          <w:lang w:eastAsia="fr-FR"/>
          <w14:ligatures w14:val="none"/>
        </w:rPr>
        <w:t>Conditions générales de vente</w:t>
      </w:r>
    </w:p>
    <w:p w14:paraId="60588924" w14:textId="606D4072" w:rsidR="00A536C9" w:rsidRDefault="006D7A66" w:rsidP="00F06BFB">
      <w:pPr>
        <w:shd w:val="clear" w:color="auto" w:fill="FFFFFF"/>
        <w:spacing w:after="0" w:line="276" w:lineRule="auto"/>
        <w:jc w:val="center"/>
        <w:outlineLvl w:val="1"/>
        <w:rPr>
          <w:rFonts w:eastAsia="Times New Roman" w:cstheme="minorHAnsi"/>
          <w:color w:val="32325D"/>
          <w:kern w:val="0"/>
          <w:sz w:val="44"/>
          <w:szCs w:val="44"/>
          <w:lang w:eastAsia="fr-FR"/>
          <w14:ligatures w14:val="none"/>
        </w:rPr>
      </w:pPr>
      <w:r w:rsidRPr="00F06BFB">
        <w:rPr>
          <w:rFonts w:eastAsia="Times New Roman" w:cstheme="minorHAnsi"/>
          <w:color w:val="32325D"/>
          <w:kern w:val="0"/>
          <w:sz w:val="44"/>
          <w:szCs w:val="44"/>
          <w:lang w:eastAsia="fr-FR"/>
          <w14:ligatures w14:val="none"/>
        </w:rPr>
        <w:t>Ateliers et Pratiques Amateurs</w:t>
      </w:r>
    </w:p>
    <w:p w14:paraId="5A4E44AE" w14:textId="77777777" w:rsidR="00F06BFB" w:rsidRPr="00F06BFB" w:rsidRDefault="00F06BFB" w:rsidP="00F06BFB">
      <w:pPr>
        <w:shd w:val="clear" w:color="auto" w:fill="FFFFFF"/>
        <w:spacing w:after="0" w:line="276" w:lineRule="auto"/>
        <w:jc w:val="center"/>
        <w:outlineLvl w:val="1"/>
        <w:rPr>
          <w:rFonts w:eastAsia="Times New Roman" w:cstheme="minorHAnsi"/>
          <w:color w:val="32325D"/>
          <w:kern w:val="0"/>
          <w:sz w:val="44"/>
          <w:szCs w:val="44"/>
          <w:lang w:eastAsia="fr-FR"/>
          <w14:ligatures w14:val="none"/>
        </w:rPr>
      </w:pPr>
    </w:p>
    <w:p w14:paraId="2023B448" w14:textId="2A93992F"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Entre la Maison des Jeunes et de la Culture La Vigne Aux Moines,</w:t>
      </w:r>
    </w:p>
    <w:p w14:paraId="7B68794F" w14:textId="40F4B937"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2 rue des écoles 86 310 St Germain</w:t>
      </w:r>
    </w:p>
    <w:p w14:paraId="07724BED" w14:textId="55C1D1A1"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SIRET</w:t>
      </w:r>
      <w:r w:rsidR="006D7A66" w:rsidRPr="00F06BFB">
        <w:rPr>
          <w:rFonts w:eastAsia="Times New Roman" w:cstheme="minorHAnsi"/>
          <w:color w:val="666666"/>
          <w:kern w:val="0"/>
          <w:sz w:val="24"/>
          <w:szCs w:val="24"/>
          <w:lang w:eastAsia="fr-FR"/>
          <w14:ligatures w14:val="none"/>
        </w:rPr>
        <w:t xml:space="preserve"> : </w:t>
      </w:r>
      <w:r w:rsidRPr="00F06BFB">
        <w:rPr>
          <w:rFonts w:eastAsia="Times New Roman" w:cstheme="minorHAnsi"/>
          <w:color w:val="666666"/>
          <w:kern w:val="0"/>
          <w:sz w:val="24"/>
          <w:szCs w:val="24"/>
          <w:lang w:eastAsia="fr-FR"/>
          <w14:ligatures w14:val="none"/>
        </w:rPr>
        <w:t>80016897300033</w:t>
      </w:r>
      <w:r w:rsidR="0094635A">
        <w:rPr>
          <w:rFonts w:eastAsia="Times New Roman" w:cstheme="minorHAnsi"/>
          <w:color w:val="666666"/>
          <w:kern w:val="0"/>
          <w:sz w:val="24"/>
          <w:szCs w:val="24"/>
          <w:lang w:eastAsia="fr-FR"/>
          <w14:ligatures w14:val="none"/>
        </w:rPr>
        <w:t xml:space="preserve">  </w:t>
      </w:r>
      <w:r w:rsidR="006D7A66" w:rsidRPr="00F06BFB">
        <w:rPr>
          <w:rFonts w:eastAsia="Times New Roman" w:cstheme="minorHAnsi"/>
          <w:color w:val="666666"/>
          <w:kern w:val="0"/>
          <w:sz w:val="24"/>
          <w:szCs w:val="24"/>
          <w:lang w:eastAsia="fr-FR"/>
          <w14:ligatures w14:val="none"/>
        </w:rPr>
        <w:t xml:space="preserve"> NAF :                             RNA :    </w:t>
      </w:r>
      <w:r w:rsidR="0094635A">
        <w:rPr>
          <w:rFonts w:eastAsia="Times New Roman" w:cstheme="minorHAnsi"/>
          <w:color w:val="666666"/>
          <w:kern w:val="0"/>
          <w:sz w:val="24"/>
          <w:szCs w:val="24"/>
          <w:lang w:eastAsia="fr-FR"/>
          <w14:ligatures w14:val="none"/>
        </w:rPr>
        <w:t xml:space="preserve">                            ASSURANCE : MAIF</w:t>
      </w:r>
    </w:p>
    <w:p w14:paraId="5038DC5E" w14:textId="44285713" w:rsidR="00A536C9" w:rsidRPr="00F06BFB" w:rsidRDefault="00501656" w:rsidP="00F06BFB">
      <w:pPr>
        <w:shd w:val="clear" w:color="auto" w:fill="FFFFFF"/>
        <w:spacing w:after="0" w:line="276" w:lineRule="auto"/>
        <w:jc w:val="both"/>
        <w:rPr>
          <w:rFonts w:eastAsia="Times New Roman" w:cstheme="minorHAnsi"/>
          <w:color w:val="666666"/>
          <w:kern w:val="0"/>
          <w:sz w:val="24"/>
          <w:szCs w:val="24"/>
          <w:lang w:eastAsia="fr-FR"/>
          <w14:ligatures w14:val="none"/>
        </w:rPr>
      </w:pPr>
      <w:hyperlink r:id="rId8" w:history="1">
        <w:r w:rsidR="00A536C9" w:rsidRPr="00F06BFB">
          <w:rPr>
            <w:rStyle w:val="Lienhypertexte"/>
            <w:rFonts w:eastAsia="Times New Roman" w:cstheme="minorHAnsi"/>
            <w:kern w:val="0"/>
            <w:sz w:val="24"/>
            <w:szCs w:val="24"/>
            <w:lang w:eastAsia="fr-FR"/>
            <w14:ligatures w14:val="none"/>
          </w:rPr>
          <w:t>accueil@mjcvam.fr</w:t>
        </w:r>
      </w:hyperlink>
      <w:r w:rsidR="00A536C9" w:rsidRPr="00F06BFB">
        <w:rPr>
          <w:rFonts w:eastAsia="Times New Roman" w:cstheme="minorHAnsi"/>
          <w:color w:val="666666"/>
          <w:kern w:val="0"/>
          <w:sz w:val="24"/>
          <w:szCs w:val="24"/>
          <w:lang w:eastAsia="fr-FR"/>
          <w14:ligatures w14:val="none"/>
        </w:rPr>
        <w:t xml:space="preserve"> / 09.51.95.27.09</w:t>
      </w:r>
    </w:p>
    <w:p w14:paraId="5AA14CEA" w14:textId="0065ED7C"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représentée par Cynthia JOUBERT, présidente.</w:t>
      </w:r>
    </w:p>
    <w:p w14:paraId="1CC0419F" w14:textId="1995BA95"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dûment habilité aux fins des présentes.</w:t>
      </w:r>
    </w:p>
    <w:p w14:paraId="66719D07" w14:textId="180257C3"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Ci-après l’ « association</w:t>
      </w:r>
      <w:r w:rsidR="006D7A66" w:rsidRPr="00F06BFB">
        <w:rPr>
          <w:rFonts w:eastAsia="Times New Roman" w:cstheme="minorHAnsi"/>
          <w:color w:val="666666"/>
          <w:kern w:val="0"/>
          <w:sz w:val="24"/>
          <w:szCs w:val="24"/>
          <w:lang w:eastAsia="fr-FR"/>
          <w14:ligatures w14:val="none"/>
        </w:rPr>
        <w:t> »</w:t>
      </w:r>
    </w:p>
    <w:p w14:paraId="2FA1FCF2" w14:textId="77777777"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D’une part,</w:t>
      </w:r>
    </w:p>
    <w:p w14:paraId="3263DDF5" w14:textId="6A74ABB8" w:rsidR="006D7A66" w:rsidRPr="00F06BFB" w:rsidRDefault="00A536C9"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color w:val="666666"/>
          <w:kern w:val="0"/>
          <w:sz w:val="24"/>
          <w:szCs w:val="24"/>
          <w:lang w:eastAsia="fr-FR"/>
          <w14:ligatures w14:val="none"/>
        </w:rPr>
        <w:t>Et</w:t>
      </w:r>
      <w:r w:rsidR="006D7A66" w:rsidRPr="00F06BFB">
        <w:rPr>
          <w:rFonts w:eastAsia="Times New Roman" w:cstheme="minorHAnsi"/>
          <w:color w:val="666666"/>
          <w:kern w:val="0"/>
          <w:sz w:val="24"/>
          <w:szCs w:val="24"/>
          <w:lang w:eastAsia="fr-FR"/>
          <w14:ligatures w14:val="none"/>
        </w:rPr>
        <w:t xml:space="preserve"> </w:t>
      </w:r>
      <w:r w:rsidR="006D7A66" w:rsidRPr="00F06BFB">
        <w:rPr>
          <w:rFonts w:eastAsia="Times New Roman" w:cstheme="minorHAnsi"/>
          <w:kern w:val="0"/>
          <w:sz w:val="24"/>
          <w:szCs w:val="24"/>
          <w:lang w:eastAsia="fr-FR"/>
          <w14:ligatures w14:val="none"/>
        </w:rPr>
        <w:t xml:space="preserve">entre </w:t>
      </w:r>
      <w:r w:rsidR="001E54FF" w:rsidRPr="00F06BFB">
        <w:rPr>
          <w:rFonts w:eastAsia="Times New Roman" w:cstheme="minorHAnsi"/>
          <w:kern w:val="0"/>
          <w:sz w:val="24"/>
          <w:szCs w:val="24"/>
          <w:lang w:eastAsia="fr-FR"/>
          <w14:ligatures w14:val="none"/>
        </w:rPr>
        <w:t xml:space="preserve">tout individu </w:t>
      </w:r>
      <w:r w:rsidR="006D7A66" w:rsidRPr="00F06BFB">
        <w:rPr>
          <w:rFonts w:eastAsia="Times New Roman" w:cstheme="minorHAnsi"/>
          <w:kern w:val="0"/>
          <w:sz w:val="24"/>
          <w:szCs w:val="24"/>
          <w:lang w:eastAsia="fr-FR"/>
          <w14:ligatures w14:val="none"/>
        </w:rPr>
        <w:t xml:space="preserve">ayant accès au site </w:t>
      </w:r>
      <w:hyperlink r:id="rId9" w:history="1">
        <w:r w:rsidR="006D7A66" w:rsidRPr="00F06BFB">
          <w:rPr>
            <w:rStyle w:val="Lienhypertexte"/>
            <w:rFonts w:eastAsia="Times New Roman" w:cstheme="minorHAnsi"/>
            <w:kern w:val="0"/>
            <w:sz w:val="24"/>
            <w:szCs w:val="24"/>
            <w:lang w:eastAsia="fr-FR"/>
            <w14:ligatures w14:val="none"/>
          </w:rPr>
          <w:t>www.mjcvam.fr</w:t>
        </w:r>
      </w:hyperlink>
      <w:r w:rsidR="006D7A66" w:rsidRPr="00F06BFB">
        <w:rPr>
          <w:rFonts w:eastAsia="Times New Roman" w:cstheme="minorHAnsi"/>
          <w:kern w:val="0"/>
          <w:sz w:val="24"/>
          <w:szCs w:val="24"/>
          <w:lang w:eastAsia="fr-FR"/>
          <w14:ligatures w14:val="none"/>
        </w:rPr>
        <w:t xml:space="preserve"> et souhaitant procéder à un achat auprès de l’association MJC VAM, ci-après dénommée </w:t>
      </w:r>
      <w:r w:rsidR="006D7A66" w:rsidRPr="00F06BFB">
        <w:rPr>
          <w:rFonts w:eastAsia="Times New Roman" w:cstheme="minorHAnsi"/>
          <w:b/>
          <w:bCs/>
          <w:kern w:val="0"/>
          <w:sz w:val="24"/>
          <w:szCs w:val="24"/>
          <w:lang w:eastAsia="fr-FR"/>
          <w14:ligatures w14:val="none"/>
        </w:rPr>
        <w:t>l’Acheteur.</w:t>
      </w:r>
      <w:r w:rsidR="006D7A66" w:rsidRPr="00F06BFB">
        <w:rPr>
          <w:rFonts w:eastAsia="Times New Roman" w:cstheme="minorHAnsi"/>
          <w:kern w:val="0"/>
          <w:sz w:val="24"/>
          <w:szCs w:val="24"/>
          <w:lang w:eastAsia="fr-FR"/>
          <w14:ligatures w14:val="none"/>
        </w:rPr>
        <w:t xml:space="preserve"> Les Conditions générales de vente régissent l’ensemble des relations contractuelles entre l’Association et l’Acheteur, relatives à la vente des Prestations proposées par l’Association via le site ou autres supports de communication et ayant lieu sur le territoire français, à l’exclusion de toutes autres conditions contractuelles.</w:t>
      </w:r>
    </w:p>
    <w:p w14:paraId="74719CDD" w14:textId="3C46CB9B"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 xml:space="preserve"> la personne physique procédant à l’achat de services de l’ association,</w:t>
      </w:r>
    </w:p>
    <w:p w14:paraId="459BB907" w14:textId="2D60CAE1"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Ci-après, « l’Acheteur »</w:t>
      </w:r>
    </w:p>
    <w:p w14:paraId="02162D5E" w14:textId="77777777"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D’autre part,</w:t>
      </w:r>
    </w:p>
    <w:p w14:paraId="40E17890" w14:textId="77777777" w:rsidR="00A536C9" w:rsidRPr="00F06BFB" w:rsidRDefault="00A536C9"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b/>
          <w:bCs/>
          <w:color w:val="666666"/>
          <w:kern w:val="0"/>
          <w:sz w:val="24"/>
          <w:szCs w:val="24"/>
          <w:lang w:eastAsia="fr-FR"/>
          <w14:ligatures w14:val="none"/>
        </w:rPr>
        <w:t>PREAMBULE</w:t>
      </w:r>
    </w:p>
    <w:p w14:paraId="444118B8" w14:textId="77777777" w:rsidR="00A536C9" w:rsidRPr="00F06BFB" w:rsidRDefault="00A536C9" w:rsidP="00F06BFB">
      <w:pPr>
        <w:pStyle w:val="Retraitcorpsdetexte21"/>
        <w:spacing w:line="276" w:lineRule="auto"/>
        <w:ind w:firstLine="0"/>
        <w:rPr>
          <w:rFonts w:asciiTheme="minorHAnsi" w:hAnsiTheme="minorHAnsi" w:cstheme="minorHAnsi"/>
          <w:sz w:val="24"/>
          <w:szCs w:val="24"/>
        </w:rPr>
      </w:pPr>
      <w:r w:rsidRPr="00F06BFB">
        <w:rPr>
          <w:rFonts w:asciiTheme="minorHAnsi" w:hAnsiTheme="minorHAnsi" w:cstheme="minorHAnsi"/>
          <w:sz w:val="24"/>
          <w:szCs w:val="24"/>
        </w:rPr>
        <w:t>La MJC la Vigne Aux Moines (VAM), association loi 1901, constitue un élément essentiel de la vie sociale et culturelle de son territoire d’action. Elle offre à la population, aux enfants comme aux adultes, la possibilité de prendre conscience de leurs aptitudes, de développer leur personnalité et de se préparer à devenir les citoyens actifs et responsables d’une démocratie vivante.</w:t>
      </w:r>
    </w:p>
    <w:p w14:paraId="079814E7" w14:textId="77777777" w:rsidR="00A536C9" w:rsidRPr="00F06BFB" w:rsidRDefault="00A536C9" w:rsidP="00F06BFB">
      <w:pPr>
        <w:pStyle w:val="Retraitcorpsdetexte21"/>
        <w:spacing w:line="276" w:lineRule="auto"/>
        <w:ind w:firstLine="0"/>
        <w:rPr>
          <w:rFonts w:asciiTheme="minorHAnsi" w:hAnsiTheme="minorHAnsi" w:cstheme="minorHAnsi"/>
          <w:sz w:val="24"/>
          <w:szCs w:val="24"/>
        </w:rPr>
      </w:pPr>
      <w:r w:rsidRPr="00F06BFB">
        <w:rPr>
          <w:rFonts w:asciiTheme="minorHAnsi" w:hAnsiTheme="minorHAnsi" w:cstheme="minorHAnsi"/>
          <w:sz w:val="24"/>
          <w:szCs w:val="24"/>
        </w:rPr>
        <w:t xml:space="preserve">Pour cela la Maison des Jeunes et de la Culture VAM organise : </w:t>
      </w:r>
    </w:p>
    <w:p w14:paraId="2CC2BB3E"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des manifestations sportives et/ou culturelles et notamment la diffusion de spectacles vivants, </w:t>
      </w:r>
    </w:p>
    <w:p w14:paraId="4595F817"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des ateliers artistiques, éducatifs, d’expressions, musicaux, sportifs… </w:t>
      </w:r>
    </w:p>
    <w:p w14:paraId="255B5789"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des actions et services à destination des familles et des individuels, </w:t>
      </w:r>
    </w:p>
    <w:p w14:paraId="3C39D9B1"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l’accueil des enfants et des jeunes pendant leurs temps libres, </w:t>
      </w:r>
    </w:p>
    <w:p w14:paraId="12613A9D"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des services destinés à faciliter l’insertion sociale, </w:t>
      </w:r>
    </w:p>
    <w:p w14:paraId="37124E4F" w14:textId="77777777" w:rsidR="00A536C9" w:rsidRPr="00F06BFB" w:rsidRDefault="00A536C9" w:rsidP="00F06BFB">
      <w:pPr>
        <w:pStyle w:val="Default"/>
        <w:spacing w:line="276" w:lineRule="auto"/>
        <w:jc w:val="both"/>
        <w:rPr>
          <w:rFonts w:asciiTheme="minorHAnsi" w:hAnsiTheme="minorHAnsi" w:cstheme="minorHAnsi"/>
        </w:rPr>
      </w:pPr>
      <w:r w:rsidRPr="00F06BFB">
        <w:rPr>
          <w:rFonts w:asciiTheme="minorHAnsi" w:hAnsiTheme="minorHAnsi" w:cstheme="minorHAnsi"/>
        </w:rPr>
        <w:t xml:space="preserve">- des prestations en termes de formation, d’animation, d’ingénierie et d’insertion pour les acteurs locaux en demande, </w:t>
      </w:r>
    </w:p>
    <w:p w14:paraId="54530C28" w14:textId="77777777" w:rsidR="00A536C9" w:rsidRPr="00F06BFB" w:rsidRDefault="00A536C9" w:rsidP="00F06BFB">
      <w:pPr>
        <w:pStyle w:val="Retraitcorpsdetexte21"/>
        <w:spacing w:line="276" w:lineRule="auto"/>
        <w:ind w:firstLine="0"/>
        <w:rPr>
          <w:rFonts w:asciiTheme="minorHAnsi" w:hAnsiTheme="minorHAnsi" w:cstheme="minorHAnsi"/>
          <w:sz w:val="24"/>
          <w:szCs w:val="24"/>
        </w:rPr>
      </w:pPr>
      <w:r w:rsidRPr="00F06BFB">
        <w:rPr>
          <w:rFonts w:asciiTheme="minorHAnsi" w:hAnsiTheme="minorHAnsi" w:cstheme="minorHAnsi"/>
          <w:sz w:val="24"/>
          <w:szCs w:val="24"/>
        </w:rPr>
        <w:t>- des actions de soutien aux collectivités locales partenaires, dans le cadre de son agrément centre social .</w:t>
      </w:r>
    </w:p>
    <w:p w14:paraId="1106441C" w14:textId="77777777" w:rsidR="00A536C9" w:rsidRPr="00F06BFB" w:rsidRDefault="00A536C9" w:rsidP="00F06BFB">
      <w:pPr>
        <w:spacing w:after="0" w:line="276" w:lineRule="auto"/>
        <w:jc w:val="both"/>
        <w:rPr>
          <w:rFonts w:cstheme="minorHAnsi"/>
          <w:sz w:val="24"/>
          <w:szCs w:val="24"/>
        </w:rPr>
      </w:pPr>
      <w:r w:rsidRPr="00F06BFB">
        <w:rPr>
          <w:rFonts w:cstheme="minorHAnsi"/>
          <w:sz w:val="24"/>
          <w:szCs w:val="24"/>
        </w:rPr>
        <w:lastRenderedPageBreak/>
        <w:t>A cet effet, elle peut mettre à la disposition de la population, dans le cadre d’installations diverses, des activités socio-éducatives et culturelles variées : pratiques, intellectuelles, artistiques, sportives, civiques, sociales, etc.</w:t>
      </w:r>
    </w:p>
    <w:p w14:paraId="386F9707" w14:textId="0793F45E" w:rsidR="00A536C9" w:rsidRDefault="00A536C9" w:rsidP="00F06BFB">
      <w:pPr>
        <w:spacing w:after="0" w:line="276" w:lineRule="auto"/>
        <w:jc w:val="both"/>
        <w:rPr>
          <w:rFonts w:cstheme="minorHAnsi"/>
          <w:sz w:val="24"/>
          <w:szCs w:val="24"/>
        </w:rPr>
      </w:pPr>
      <w:r w:rsidRPr="00F06BFB">
        <w:rPr>
          <w:rFonts w:cstheme="minorHAnsi"/>
          <w:sz w:val="24"/>
          <w:szCs w:val="24"/>
        </w:rPr>
        <w:t>Chaque année dite « scolaire » la MJC VAM propose, au vu des besoins des habitants, des ateliers et pratiques « amateur ». Ces activités sont  présentées en Conseil d’Administration</w:t>
      </w:r>
      <w:r w:rsidR="001E54FF" w:rsidRPr="00F06BFB">
        <w:rPr>
          <w:rFonts w:cstheme="minorHAnsi"/>
          <w:sz w:val="24"/>
          <w:szCs w:val="24"/>
        </w:rPr>
        <w:t xml:space="preserve"> en début d’été</w:t>
      </w:r>
      <w:r w:rsidRPr="00F06BFB">
        <w:rPr>
          <w:rFonts w:cstheme="minorHAnsi"/>
          <w:sz w:val="24"/>
          <w:szCs w:val="24"/>
        </w:rPr>
        <w:t xml:space="preserve">. Les habitants sont invités à s’inscrire une fois le programme publié sur le site Internet de la MJC VAM </w:t>
      </w:r>
      <w:hyperlink r:id="rId10" w:history="1">
        <w:r w:rsidRPr="00F06BFB">
          <w:rPr>
            <w:rStyle w:val="Lienhypertexte"/>
            <w:rFonts w:cstheme="minorHAnsi"/>
            <w:sz w:val="24"/>
            <w:szCs w:val="24"/>
          </w:rPr>
          <w:t>http://mjcvam.fr/wordpress/</w:t>
        </w:r>
      </w:hyperlink>
      <w:r w:rsidRPr="00F06BFB">
        <w:rPr>
          <w:rFonts w:cstheme="minorHAnsi"/>
          <w:sz w:val="24"/>
          <w:szCs w:val="24"/>
        </w:rPr>
        <w:t xml:space="preserve"> . Les programmes des pratiques amateurs sont également disponibles de façon matérialisée à la MJC VAM ou dans certains commerces</w:t>
      </w:r>
      <w:r w:rsidR="001E54FF" w:rsidRPr="00F06BFB">
        <w:rPr>
          <w:rFonts w:cstheme="minorHAnsi"/>
          <w:sz w:val="24"/>
          <w:szCs w:val="24"/>
        </w:rPr>
        <w:t xml:space="preserve"> et services</w:t>
      </w:r>
      <w:r w:rsidRPr="00F06BFB">
        <w:rPr>
          <w:rFonts w:cstheme="minorHAnsi"/>
          <w:sz w:val="24"/>
          <w:szCs w:val="24"/>
        </w:rPr>
        <w:t xml:space="preserve"> de proximité.</w:t>
      </w:r>
    </w:p>
    <w:p w14:paraId="52127CAF" w14:textId="77777777" w:rsidR="0094635A" w:rsidRPr="00F06BFB" w:rsidRDefault="0094635A" w:rsidP="00F06BFB">
      <w:pPr>
        <w:spacing w:after="0" w:line="276" w:lineRule="auto"/>
        <w:jc w:val="both"/>
        <w:rPr>
          <w:rFonts w:cstheme="minorHAnsi"/>
          <w:sz w:val="24"/>
          <w:szCs w:val="24"/>
        </w:rPr>
      </w:pPr>
    </w:p>
    <w:p w14:paraId="170A4364" w14:textId="0A7EE89D" w:rsidR="0023397B" w:rsidRPr="00F06BFB" w:rsidRDefault="0023397B"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Article 1 – Objet</w:t>
      </w:r>
    </w:p>
    <w:p w14:paraId="7FC7FF15" w14:textId="1A3D4404" w:rsidR="0023397B"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conditions générales de vente (CGV) visent à définir les modalités de vente des prestations à partir d’une commande en ligne ou en présentiel.</w:t>
      </w:r>
    </w:p>
    <w:p w14:paraId="3691CBD4" w14:textId="77777777" w:rsidR="0023397B"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L’Association se réserve la possibilité de modifier ces conditions de vente à tout moment. Dans ce cas, les conditions applicables seront celles en vigueur à la date de la commande par l’Acheteur.</w:t>
      </w:r>
    </w:p>
    <w:p w14:paraId="68AB8495" w14:textId="77777777" w:rsidR="0023397B" w:rsidRPr="00F06BFB" w:rsidRDefault="0023397B" w:rsidP="00F06BFB">
      <w:pPr>
        <w:spacing w:after="0" w:line="276" w:lineRule="auto"/>
        <w:jc w:val="both"/>
        <w:rPr>
          <w:rFonts w:cstheme="minorHAnsi"/>
          <w:sz w:val="24"/>
          <w:szCs w:val="24"/>
        </w:rPr>
      </w:pPr>
    </w:p>
    <w:p w14:paraId="377C2423" w14:textId="79481FE1"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 xml:space="preserve">Article </w:t>
      </w:r>
      <w:r w:rsidR="0023397B" w:rsidRPr="00F06BFB">
        <w:rPr>
          <w:rFonts w:eastAsia="Times New Roman" w:cstheme="minorHAnsi"/>
          <w:b/>
          <w:bCs/>
          <w:kern w:val="0"/>
          <w:sz w:val="27"/>
          <w:szCs w:val="27"/>
          <w:lang w:eastAsia="fr-FR"/>
          <w14:ligatures w14:val="none"/>
        </w:rPr>
        <w:t>2</w:t>
      </w:r>
      <w:r w:rsidRPr="00F06BFB">
        <w:rPr>
          <w:rFonts w:eastAsia="Times New Roman" w:cstheme="minorHAnsi"/>
          <w:b/>
          <w:bCs/>
          <w:kern w:val="0"/>
          <w:sz w:val="27"/>
          <w:szCs w:val="27"/>
          <w:lang w:eastAsia="fr-FR"/>
          <w14:ligatures w14:val="none"/>
        </w:rPr>
        <w:t xml:space="preserve"> – Disponibilité – opposabilité – modification – non-renonciation</w:t>
      </w:r>
    </w:p>
    <w:p w14:paraId="30831D92" w14:textId="046F1A5F" w:rsidR="006D7A66"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2</w:t>
      </w:r>
      <w:r w:rsidR="006D7A66" w:rsidRPr="00F06BFB">
        <w:rPr>
          <w:rFonts w:eastAsia="Times New Roman" w:cstheme="minorHAnsi"/>
          <w:kern w:val="0"/>
          <w:sz w:val="24"/>
          <w:szCs w:val="24"/>
          <w:lang w:eastAsia="fr-FR"/>
          <w14:ligatures w14:val="none"/>
        </w:rPr>
        <w:t>.1 Disponibilité des CGV</w:t>
      </w:r>
    </w:p>
    <w:p w14:paraId="31122F20" w14:textId="5CF4EFC3"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CGV sont mises à la disposition de l’acheteur sur un support durable sur le site Internet de l’association au moyen d’un lien où elles sont directement consultables et imprimables. Ces CGV peuvent également être communiquées par l’Associatio</w:t>
      </w:r>
      <w:r w:rsidRPr="00F06BFB">
        <w:rPr>
          <w:rFonts w:eastAsia="Times New Roman" w:cstheme="minorHAnsi"/>
          <w:b/>
          <w:bCs/>
          <w:kern w:val="0"/>
          <w:sz w:val="24"/>
          <w:szCs w:val="24"/>
          <w:lang w:eastAsia="fr-FR"/>
          <w14:ligatures w14:val="none"/>
        </w:rPr>
        <w:t>n</w:t>
      </w:r>
      <w:r w:rsidRPr="00F06BFB">
        <w:rPr>
          <w:rFonts w:eastAsia="Times New Roman" w:cstheme="minorHAnsi"/>
          <w:kern w:val="0"/>
          <w:sz w:val="24"/>
          <w:szCs w:val="24"/>
          <w:lang w:eastAsia="fr-FR"/>
          <w14:ligatures w14:val="none"/>
        </w:rPr>
        <w:t xml:space="preserve"> à l’Acheteur sur simple demande par téléphone, courriel ou courrier postal, aux adresses et coordonnées indiquées </w:t>
      </w:r>
      <w:r w:rsidR="00A905C5" w:rsidRPr="00F06BFB">
        <w:rPr>
          <w:rFonts w:eastAsia="Times New Roman" w:cstheme="minorHAnsi"/>
          <w:kern w:val="0"/>
          <w:sz w:val="24"/>
          <w:szCs w:val="24"/>
          <w:lang w:eastAsia="fr-FR"/>
          <w14:ligatures w14:val="none"/>
        </w:rPr>
        <w:t>ci-dessus</w:t>
      </w:r>
      <w:r w:rsidRPr="00F06BFB">
        <w:rPr>
          <w:rFonts w:eastAsia="Times New Roman" w:cstheme="minorHAnsi"/>
          <w:kern w:val="0"/>
          <w:sz w:val="24"/>
          <w:szCs w:val="24"/>
          <w:lang w:eastAsia="fr-FR"/>
          <w14:ligatures w14:val="none"/>
        </w:rPr>
        <w:t>.</w:t>
      </w:r>
    </w:p>
    <w:p w14:paraId="21A6A43C" w14:textId="5DCC289E"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En accédant au site, l’Acheteur s’engage à consulter attentivement les présentes CGV, à les respecter et à les accepter </w:t>
      </w:r>
      <w:r w:rsidR="00A905C5" w:rsidRPr="00F06BFB">
        <w:rPr>
          <w:rFonts w:eastAsia="Times New Roman" w:cstheme="minorHAnsi"/>
          <w:kern w:val="0"/>
          <w:sz w:val="24"/>
          <w:szCs w:val="24"/>
          <w:lang w:eastAsia="fr-FR"/>
          <w14:ligatures w14:val="none"/>
        </w:rPr>
        <w:t>sans réserve</w:t>
      </w:r>
      <w:r w:rsidRPr="00F06BFB">
        <w:rPr>
          <w:rFonts w:eastAsia="Times New Roman" w:cstheme="minorHAnsi"/>
          <w:kern w:val="0"/>
          <w:sz w:val="24"/>
          <w:szCs w:val="24"/>
          <w:lang w:eastAsia="fr-FR"/>
          <w14:ligatures w14:val="none"/>
        </w:rPr>
        <w:t xml:space="preserve"> avant de procéder à toute commande de prestation. En tout état de cause, une copie des présentes CGV peut être adressée à l’Acheteur sur simple demande.</w:t>
      </w:r>
    </w:p>
    <w:p w14:paraId="10F761D3" w14:textId="5C95050D" w:rsidR="006D7A66"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2</w:t>
      </w:r>
      <w:r w:rsidR="006D7A66" w:rsidRPr="00F06BFB">
        <w:rPr>
          <w:rFonts w:eastAsia="Times New Roman" w:cstheme="minorHAnsi"/>
          <w:kern w:val="0"/>
          <w:sz w:val="24"/>
          <w:szCs w:val="24"/>
          <w:lang w:eastAsia="fr-FR"/>
          <w14:ligatures w14:val="none"/>
        </w:rPr>
        <w:t>.2 Opposabilité des CGV</w:t>
      </w:r>
    </w:p>
    <w:p w14:paraId="7D708ED3" w14:textId="270E7664"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CGV seront opposables à l’Acheteur au moment de la confirmation définitive par celui-ci lors</w:t>
      </w:r>
      <w:r w:rsidR="001E54FF" w:rsidRPr="00F06BFB">
        <w:rPr>
          <w:rFonts w:eastAsia="Times New Roman" w:cstheme="minorHAnsi"/>
          <w:kern w:val="0"/>
          <w:sz w:val="24"/>
          <w:szCs w:val="24"/>
          <w:lang w:eastAsia="fr-FR"/>
          <w14:ligatures w14:val="none"/>
        </w:rPr>
        <w:t xml:space="preserve"> du dépôt du dossier d’inscription complet accompagné du règlement</w:t>
      </w:r>
      <w:r w:rsidRPr="00F06BFB">
        <w:rPr>
          <w:rFonts w:eastAsia="Times New Roman" w:cstheme="minorHAnsi"/>
          <w:kern w:val="0"/>
          <w:sz w:val="24"/>
          <w:szCs w:val="24"/>
          <w:lang w:eastAsia="fr-FR"/>
          <w14:ligatures w14:val="none"/>
        </w:rPr>
        <w:t>. Ces CGV sont les seules applicables et remplacent toute autre condition.</w:t>
      </w:r>
    </w:p>
    <w:p w14:paraId="6224372D" w14:textId="16E61C29" w:rsidR="006D7A66"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2</w:t>
      </w:r>
      <w:r w:rsidR="006D7A66" w:rsidRPr="00F06BFB">
        <w:rPr>
          <w:rFonts w:eastAsia="Times New Roman" w:cstheme="minorHAnsi"/>
          <w:kern w:val="0"/>
          <w:sz w:val="24"/>
          <w:szCs w:val="24"/>
          <w:lang w:eastAsia="fr-FR"/>
          <w14:ligatures w14:val="none"/>
        </w:rPr>
        <w:t>.3 Modification des CGV</w:t>
      </w:r>
    </w:p>
    <w:p w14:paraId="2265A360"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L’Association se réserve le droit de modifier à tout moment les CGV, sous réserve de faire apparaître ces modifications sur le Site. En cas de modification des CGV, les CGV applicables seront celles en vigueur à la date de la commande passée par l’Acheteur, dont une copie non modifiable (PDF) datée de ce jour sera le cas échéant adressée à celui-ci, lors de sa commande.</w:t>
      </w:r>
    </w:p>
    <w:p w14:paraId="30394E2D" w14:textId="02CAEF1B" w:rsidR="006D7A66"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2</w:t>
      </w:r>
      <w:r w:rsidR="006D7A66" w:rsidRPr="00F06BFB">
        <w:rPr>
          <w:rFonts w:eastAsia="Times New Roman" w:cstheme="minorHAnsi"/>
          <w:kern w:val="0"/>
          <w:sz w:val="24"/>
          <w:szCs w:val="24"/>
          <w:lang w:eastAsia="fr-FR"/>
          <w14:ligatures w14:val="none"/>
        </w:rPr>
        <w:t xml:space="preserve">.4 </w:t>
      </w:r>
      <w:r w:rsidR="001E54FF" w:rsidRPr="00F06BFB">
        <w:rPr>
          <w:rFonts w:eastAsia="Times New Roman" w:cstheme="minorHAnsi"/>
          <w:b/>
          <w:bCs/>
          <w:color w:val="666666"/>
          <w:kern w:val="0"/>
          <w:sz w:val="24"/>
          <w:szCs w:val="24"/>
          <w:lang w:eastAsia="fr-FR"/>
          <w14:ligatures w14:val="none"/>
        </w:rPr>
        <w:t>Nullité et modification des CGV</w:t>
      </w:r>
    </w:p>
    <w:p w14:paraId="18DC78D3" w14:textId="1E1C9D9F" w:rsidR="001E54FF" w:rsidRPr="00F06BFB" w:rsidRDefault="001E54FF" w:rsidP="00F06BFB">
      <w:pPr>
        <w:shd w:val="clear" w:color="auto" w:fill="FFFFFF"/>
        <w:spacing w:after="0" w:line="276" w:lineRule="auto"/>
        <w:jc w:val="both"/>
        <w:rPr>
          <w:rFonts w:eastAsia="Times New Roman" w:cstheme="minorHAnsi"/>
          <w:color w:val="666666"/>
          <w:kern w:val="0"/>
          <w:sz w:val="24"/>
          <w:szCs w:val="24"/>
          <w:lang w:eastAsia="fr-FR"/>
          <w14:ligatures w14:val="none"/>
        </w:rPr>
      </w:pPr>
      <w:r w:rsidRPr="00F06BFB">
        <w:rPr>
          <w:rFonts w:eastAsia="Times New Roman" w:cstheme="minorHAnsi"/>
          <w:color w:val="666666"/>
          <w:kern w:val="0"/>
          <w:sz w:val="24"/>
          <w:szCs w:val="24"/>
          <w:lang w:eastAsia="fr-FR"/>
          <w14:ligatures w14:val="none"/>
        </w:rPr>
        <w:t>Si l’une des stipulations des présentes CGV était annulée, cette nullité n’entraînerait pas la nullité des autres stipulations qui demeureront en vigueur entre les parties. Toute modification contractuelle n’est valable qu’après un accord écrit et signé des parties.</w:t>
      </w:r>
    </w:p>
    <w:p w14:paraId="361A4756" w14:textId="61A8C1F9"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lastRenderedPageBreak/>
        <w:t xml:space="preserve">Article </w:t>
      </w:r>
      <w:r w:rsidR="00A905C5" w:rsidRPr="00F06BFB">
        <w:rPr>
          <w:rFonts w:eastAsia="Times New Roman" w:cstheme="minorHAnsi"/>
          <w:b/>
          <w:bCs/>
          <w:kern w:val="0"/>
          <w:sz w:val="27"/>
          <w:szCs w:val="27"/>
          <w:lang w:eastAsia="fr-FR"/>
          <w14:ligatures w14:val="none"/>
        </w:rPr>
        <w:t>3</w:t>
      </w:r>
      <w:r w:rsidRPr="00F06BFB">
        <w:rPr>
          <w:rFonts w:eastAsia="Times New Roman" w:cstheme="minorHAnsi"/>
          <w:b/>
          <w:bCs/>
          <w:kern w:val="0"/>
          <w:sz w:val="27"/>
          <w:szCs w:val="27"/>
          <w:lang w:eastAsia="fr-FR"/>
          <w14:ligatures w14:val="none"/>
        </w:rPr>
        <w:t xml:space="preserve"> – Conditions, règlements</w:t>
      </w:r>
    </w:p>
    <w:p w14:paraId="292F8097" w14:textId="55340C9A"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Toutes les prestations offertes à la vente sur le site font chacune l’objet d’un descriptif mentionnant leurs caractéristiques essentielles. </w:t>
      </w:r>
      <w:r w:rsidR="0019312D" w:rsidRPr="00F06BFB">
        <w:rPr>
          <w:rFonts w:eastAsia="Times New Roman" w:cstheme="minorHAnsi"/>
          <w:kern w:val="0"/>
          <w:sz w:val="24"/>
          <w:szCs w:val="24"/>
          <w:lang w:eastAsia="fr-FR"/>
          <w14:ligatures w14:val="none"/>
        </w:rPr>
        <w:t xml:space="preserve">Il est à noter que les intervenants peuvent être amenés à changer si absence ou départ de celui-ci. </w:t>
      </w:r>
      <w:r w:rsidRPr="00F06BFB">
        <w:rPr>
          <w:rFonts w:eastAsia="Times New Roman" w:cstheme="minorHAnsi"/>
          <w:kern w:val="0"/>
          <w:sz w:val="24"/>
          <w:szCs w:val="24"/>
          <w:lang w:eastAsia="fr-FR"/>
          <w14:ligatures w14:val="none"/>
        </w:rPr>
        <w:t>Les photographies illustrant les prestations n’ont aucune valeur contractuelle. L’Association ne saurait être tenue responsable des actes causés aux ou par les participants mineurs. Les prestations proposées sur le site sont réservées aux acheteurs en tant que personnes physiques.</w:t>
      </w:r>
    </w:p>
    <w:p w14:paraId="1E64EC3C" w14:textId="2E024362"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Aucune inscription ferme ne sera prise par téléphone. </w:t>
      </w:r>
      <w:r w:rsidR="00A905C5" w:rsidRPr="00F06BFB">
        <w:rPr>
          <w:rFonts w:eastAsia="Times New Roman" w:cstheme="minorHAnsi"/>
          <w:kern w:val="0"/>
          <w:sz w:val="24"/>
          <w:szCs w:val="24"/>
          <w:lang w:eastAsia="fr-FR"/>
          <w14:ligatures w14:val="none"/>
        </w:rPr>
        <w:t xml:space="preserve">Les inscriptions ne doivent pas se faire auprès du ou des intervenants d’ateliers. Les inscriptions se font obligatoirement auprès de la MJC VAM. </w:t>
      </w:r>
      <w:r w:rsidRPr="00F06BFB">
        <w:rPr>
          <w:rFonts w:eastAsia="Times New Roman" w:cstheme="minorHAnsi"/>
          <w:kern w:val="0"/>
          <w:sz w:val="24"/>
          <w:szCs w:val="24"/>
          <w:lang w:eastAsia="fr-FR"/>
          <w14:ligatures w14:val="none"/>
        </w:rPr>
        <w:t>Les informations données par téléphone</w:t>
      </w:r>
      <w:r w:rsidR="00A905C5" w:rsidRPr="00F06BFB">
        <w:rPr>
          <w:rFonts w:eastAsia="Times New Roman" w:cstheme="minorHAnsi"/>
          <w:kern w:val="0"/>
          <w:sz w:val="24"/>
          <w:szCs w:val="24"/>
          <w:lang w:eastAsia="fr-FR"/>
          <w14:ligatures w14:val="none"/>
        </w:rPr>
        <w:t xml:space="preserve"> ou par mail</w:t>
      </w:r>
      <w:r w:rsidRPr="00F06BFB">
        <w:rPr>
          <w:rFonts w:eastAsia="Times New Roman" w:cstheme="minorHAnsi"/>
          <w:kern w:val="0"/>
          <w:sz w:val="24"/>
          <w:szCs w:val="24"/>
          <w:lang w:eastAsia="fr-FR"/>
          <w14:ligatures w14:val="none"/>
        </w:rPr>
        <w:t xml:space="preserve"> ne garantissent pas l’inscription définitive. L’inscription est subordonnée à la réception du dossier d’inscription dûment complété et signé, accompagné du règlement intégral de l’inscription. L’Association se réserve le droit de refuser tout élève dont le dossier est incomplet le premier jour des cours. </w:t>
      </w:r>
    </w:p>
    <w:p w14:paraId="20C7894C" w14:textId="0FF2771C"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préinscriptions sont possibles dès l’ouverture des sessions en passant obligatoirement par</w:t>
      </w:r>
      <w:r w:rsidR="00A905C5" w:rsidRPr="00F06BFB">
        <w:rPr>
          <w:rFonts w:eastAsia="Times New Roman" w:cstheme="minorHAnsi"/>
          <w:kern w:val="0"/>
          <w:sz w:val="24"/>
          <w:szCs w:val="24"/>
          <w:lang w:eastAsia="fr-FR"/>
          <w14:ligatures w14:val="none"/>
        </w:rPr>
        <w:t xml:space="preserve"> l’accueil de la MJC VAM : 09.51.95.27.09</w:t>
      </w:r>
      <w:r w:rsidRPr="00F06BFB">
        <w:rPr>
          <w:rFonts w:eastAsia="Times New Roman" w:cstheme="minorHAnsi"/>
          <w:kern w:val="0"/>
          <w:sz w:val="24"/>
          <w:szCs w:val="24"/>
          <w:lang w:eastAsia="fr-FR"/>
          <w14:ligatures w14:val="none"/>
        </w:rPr>
        <w:t>. Celles-ci permettent une inscription sur liste d’attente. L’inscription n’est définitive qu’après la validation du planning et une fois le dossier complet validé, accompagné du règlement. Modalités de règlement : chèques, chèques vacances, espèces,</w:t>
      </w:r>
      <w:r w:rsidR="00A905C5" w:rsidRPr="00F06BFB">
        <w:rPr>
          <w:rFonts w:eastAsia="Times New Roman" w:cstheme="minorHAnsi"/>
          <w:kern w:val="0"/>
          <w:sz w:val="24"/>
          <w:szCs w:val="24"/>
          <w:lang w:eastAsia="fr-FR"/>
          <w14:ligatures w14:val="none"/>
        </w:rPr>
        <w:t xml:space="preserve"> carte bancaire</w:t>
      </w:r>
      <w:r w:rsidRPr="00F06BFB">
        <w:rPr>
          <w:rFonts w:eastAsia="Times New Roman" w:cstheme="minorHAnsi"/>
          <w:kern w:val="0"/>
          <w:sz w:val="24"/>
          <w:szCs w:val="24"/>
          <w:lang w:eastAsia="fr-FR"/>
          <w14:ligatures w14:val="none"/>
        </w:rPr>
        <w:t>. </w:t>
      </w:r>
    </w:p>
    <w:p w14:paraId="21EAF7BC" w14:textId="465D6658"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w:t>
      </w:r>
      <w:r w:rsidR="001E54FF" w:rsidRPr="00F06BFB">
        <w:rPr>
          <w:rFonts w:eastAsia="Times New Roman" w:cstheme="minorHAnsi"/>
          <w:kern w:val="0"/>
          <w:sz w:val="24"/>
          <w:szCs w:val="24"/>
          <w:lang w:eastAsia="fr-FR"/>
          <w14:ligatures w14:val="none"/>
        </w:rPr>
        <w:t>réinscriptions</w:t>
      </w:r>
      <w:r w:rsidRPr="00F06BFB">
        <w:rPr>
          <w:rFonts w:eastAsia="Times New Roman" w:cstheme="minorHAnsi"/>
          <w:kern w:val="0"/>
          <w:sz w:val="24"/>
          <w:szCs w:val="24"/>
          <w:lang w:eastAsia="fr-FR"/>
          <w14:ligatures w14:val="none"/>
        </w:rPr>
        <w:t xml:space="preserve"> ne sont pas automatiques et les inscriptions s’effectuent dans les locaux de</w:t>
      </w:r>
      <w:r w:rsidR="00BC08CA" w:rsidRPr="00F06BFB">
        <w:rPr>
          <w:rFonts w:eastAsia="Times New Roman" w:cstheme="minorHAnsi"/>
          <w:kern w:val="0"/>
          <w:sz w:val="24"/>
          <w:szCs w:val="24"/>
          <w:lang w:eastAsia="fr-FR"/>
          <w14:ligatures w14:val="none"/>
        </w:rPr>
        <w:t xml:space="preserve"> la MJC VAM au 2 rue des écoles 86 310 St Germain</w:t>
      </w:r>
      <w:r w:rsidRPr="00F06BFB">
        <w:rPr>
          <w:rFonts w:eastAsia="Times New Roman" w:cstheme="minorHAnsi"/>
          <w:kern w:val="0"/>
          <w:sz w:val="24"/>
          <w:szCs w:val="24"/>
          <w:lang w:eastAsia="fr-FR"/>
          <w14:ligatures w14:val="none"/>
        </w:rPr>
        <w:t xml:space="preserve">. </w:t>
      </w:r>
      <w:r w:rsidR="00BC08CA" w:rsidRPr="00F06BFB">
        <w:rPr>
          <w:rFonts w:eastAsia="Times New Roman" w:cstheme="minorHAnsi"/>
          <w:kern w:val="0"/>
          <w:sz w:val="24"/>
          <w:szCs w:val="24"/>
          <w:lang w:eastAsia="fr-FR"/>
          <w14:ligatures w14:val="none"/>
        </w:rPr>
        <w:t xml:space="preserve">Les inscriptions sont soumises à des conditions d’effectifs minimum et maximum. Les inscriptions se feront dans l’ordre des </w:t>
      </w:r>
      <w:r w:rsidR="001E54FF" w:rsidRPr="00F06BFB">
        <w:rPr>
          <w:rFonts w:eastAsia="Times New Roman" w:cstheme="minorHAnsi"/>
          <w:kern w:val="0"/>
          <w:sz w:val="24"/>
          <w:szCs w:val="24"/>
          <w:lang w:eastAsia="fr-FR"/>
          <w14:ligatures w14:val="none"/>
        </w:rPr>
        <w:t xml:space="preserve">dépôts de </w:t>
      </w:r>
      <w:r w:rsidR="00BC08CA" w:rsidRPr="00F06BFB">
        <w:rPr>
          <w:rFonts w:eastAsia="Times New Roman" w:cstheme="minorHAnsi"/>
          <w:kern w:val="0"/>
          <w:sz w:val="24"/>
          <w:szCs w:val="24"/>
          <w:lang w:eastAsia="fr-FR"/>
          <w14:ligatures w14:val="none"/>
        </w:rPr>
        <w:t>dossiers complets</w:t>
      </w:r>
      <w:r w:rsidRPr="00F06BFB">
        <w:rPr>
          <w:rFonts w:eastAsia="Times New Roman" w:cstheme="minorHAnsi"/>
          <w:kern w:val="0"/>
          <w:sz w:val="24"/>
          <w:szCs w:val="24"/>
          <w:lang w:eastAsia="fr-FR"/>
          <w14:ligatures w14:val="none"/>
        </w:rPr>
        <w:t>. </w:t>
      </w:r>
    </w:p>
    <w:p w14:paraId="4E2EB9F1" w14:textId="3EF26BD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w:t>
      </w:r>
      <w:r w:rsidR="00BC08CA" w:rsidRPr="00F06BFB">
        <w:rPr>
          <w:rFonts w:eastAsia="Times New Roman" w:cstheme="minorHAnsi"/>
          <w:kern w:val="0"/>
          <w:sz w:val="24"/>
          <w:szCs w:val="24"/>
          <w:lang w:eastAsia="fr-FR"/>
          <w14:ligatures w14:val="none"/>
        </w:rPr>
        <w:t>participants et participantes accèdent</w:t>
      </w:r>
      <w:r w:rsidRPr="00F06BFB">
        <w:rPr>
          <w:rFonts w:eastAsia="Times New Roman" w:cstheme="minorHAnsi"/>
          <w:kern w:val="0"/>
          <w:sz w:val="24"/>
          <w:szCs w:val="24"/>
          <w:lang w:eastAsia="fr-FR"/>
          <w14:ligatures w14:val="none"/>
        </w:rPr>
        <w:t xml:space="preserve"> </w:t>
      </w:r>
      <w:r w:rsidR="00BC08CA" w:rsidRPr="00F06BFB">
        <w:rPr>
          <w:rFonts w:eastAsia="Times New Roman" w:cstheme="minorHAnsi"/>
          <w:kern w:val="0"/>
          <w:sz w:val="24"/>
          <w:szCs w:val="24"/>
          <w:lang w:eastAsia="fr-FR"/>
          <w14:ligatures w14:val="none"/>
        </w:rPr>
        <w:t>aux ateliers de la MJC VAM après</w:t>
      </w:r>
      <w:r w:rsidRPr="00F06BFB">
        <w:rPr>
          <w:rFonts w:eastAsia="Times New Roman" w:cstheme="minorHAnsi"/>
          <w:kern w:val="0"/>
          <w:sz w:val="24"/>
          <w:szCs w:val="24"/>
          <w:lang w:eastAsia="fr-FR"/>
          <w14:ligatures w14:val="none"/>
        </w:rPr>
        <w:t xml:space="preserve"> s’</w:t>
      </w:r>
      <w:r w:rsidR="00BC08CA" w:rsidRPr="00F06BFB">
        <w:rPr>
          <w:rFonts w:eastAsia="Times New Roman" w:cstheme="minorHAnsi"/>
          <w:kern w:val="0"/>
          <w:sz w:val="24"/>
          <w:szCs w:val="24"/>
          <w:lang w:eastAsia="fr-FR"/>
          <w14:ligatures w14:val="none"/>
        </w:rPr>
        <w:t>être</w:t>
      </w:r>
      <w:r w:rsidRPr="00F06BFB">
        <w:rPr>
          <w:rFonts w:eastAsia="Times New Roman" w:cstheme="minorHAnsi"/>
          <w:kern w:val="0"/>
          <w:sz w:val="24"/>
          <w:szCs w:val="24"/>
          <w:lang w:eastAsia="fr-FR"/>
          <w14:ligatures w14:val="none"/>
        </w:rPr>
        <w:t xml:space="preserve"> </w:t>
      </w:r>
      <w:r w:rsidR="0019312D" w:rsidRPr="00F06BFB">
        <w:rPr>
          <w:rFonts w:eastAsia="Times New Roman" w:cstheme="minorHAnsi"/>
          <w:kern w:val="0"/>
          <w:sz w:val="24"/>
          <w:szCs w:val="24"/>
          <w:lang w:eastAsia="fr-FR"/>
          <w14:ligatures w14:val="none"/>
        </w:rPr>
        <w:t>acquittés</w:t>
      </w:r>
      <w:r w:rsidRPr="00F06BFB">
        <w:rPr>
          <w:rFonts w:eastAsia="Times New Roman" w:cstheme="minorHAnsi"/>
          <w:kern w:val="0"/>
          <w:sz w:val="24"/>
          <w:szCs w:val="24"/>
          <w:lang w:eastAsia="fr-FR"/>
          <w14:ligatures w14:val="none"/>
        </w:rPr>
        <w:t xml:space="preserve"> de l’</w:t>
      </w:r>
      <w:r w:rsidR="0019312D" w:rsidRPr="00F06BFB">
        <w:rPr>
          <w:rFonts w:eastAsia="Times New Roman" w:cstheme="minorHAnsi"/>
          <w:kern w:val="0"/>
          <w:sz w:val="24"/>
          <w:szCs w:val="24"/>
          <w:lang w:eastAsia="fr-FR"/>
          <w14:ligatures w14:val="none"/>
        </w:rPr>
        <w:t>adhésion</w:t>
      </w:r>
      <w:r w:rsidRPr="00F06BFB">
        <w:rPr>
          <w:rFonts w:eastAsia="Times New Roman" w:cstheme="minorHAnsi"/>
          <w:kern w:val="0"/>
          <w:sz w:val="24"/>
          <w:szCs w:val="24"/>
          <w:lang w:eastAsia="fr-FR"/>
          <w14:ligatures w14:val="none"/>
        </w:rPr>
        <w:t xml:space="preserve"> annuelle</w:t>
      </w:r>
      <w:r w:rsidR="00BC08CA" w:rsidRPr="00F06BFB">
        <w:rPr>
          <w:rFonts w:eastAsia="Times New Roman" w:cstheme="minorHAnsi"/>
          <w:kern w:val="0"/>
          <w:sz w:val="24"/>
          <w:szCs w:val="24"/>
          <w:lang w:eastAsia="fr-FR"/>
          <w14:ligatures w14:val="none"/>
        </w:rPr>
        <w:t xml:space="preserve"> à l’association</w:t>
      </w:r>
      <w:r w:rsidRPr="00F06BFB">
        <w:rPr>
          <w:rFonts w:eastAsia="Times New Roman" w:cstheme="minorHAnsi"/>
          <w:kern w:val="0"/>
          <w:sz w:val="24"/>
          <w:szCs w:val="24"/>
          <w:lang w:eastAsia="fr-FR"/>
          <w14:ligatures w14:val="none"/>
        </w:rPr>
        <w:t xml:space="preserve"> </w:t>
      </w:r>
      <w:r w:rsidR="0019312D" w:rsidRPr="00F06BFB">
        <w:rPr>
          <w:rFonts w:eastAsia="Times New Roman" w:cstheme="minorHAnsi"/>
          <w:kern w:val="0"/>
          <w:sz w:val="24"/>
          <w:szCs w:val="24"/>
          <w:lang w:eastAsia="fr-FR"/>
          <w14:ligatures w14:val="none"/>
        </w:rPr>
        <w:t>accompagnée</w:t>
      </w:r>
      <w:r w:rsidRPr="00F06BFB">
        <w:rPr>
          <w:rFonts w:eastAsia="Times New Roman" w:cstheme="minorHAnsi"/>
          <w:kern w:val="0"/>
          <w:sz w:val="24"/>
          <w:szCs w:val="24"/>
          <w:lang w:eastAsia="fr-FR"/>
          <w14:ligatures w14:val="none"/>
        </w:rPr>
        <w:t xml:space="preserve"> </w:t>
      </w:r>
      <w:r w:rsidR="00BC08CA" w:rsidRPr="00F06BFB">
        <w:rPr>
          <w:rFonts w:eastAsia="Times New Roman" w:cstheme="minorHAnsi"/>
          <w:kern w:val="0"/>
          <w:sz w:val="24"/>
          <w:szCs w:val="24"/>
          <w:lang w:eastAsia="fr-FR"/>
          <w14:ligatures w14:val="none"/>
        </w:rPr>
        <w:t xml:space="preserve"> de la cotisation afférente à l’atelier ou aux ateliers  choisis.</w:t>
      </w:r>
      <w:r w:rsidR="0019312D" w:rsidRPr="00F06BFB">
        <w:rPr>
          <w:rFonts w:eastAsia="Times New Roman" w:cstheme="minorHAnsi"/>
          <w:kern w:val="0"/>
          <w:sz w:val="24"/>
          <w:szCs w:val="24"/>
          <w:lang w:eastAsia="fr-FR"/>
          <w14:ligatures w14:val="none"/>
        </w:rPr>
        <w:t xml:space="preserve"> Les tarifs valables en fonction des Quotients Familiaux. Si aucun justificatif de QF n’est fourni le QF le plus fort est appliqué.</w:t>
      </w:r>
      <w:r w:rsidR="00BC08CA" w:rsidRPr="00F06BFB">
        <w:rPr>
          <w:rFonts w:eastAsia="Times New Roman" w:cstheme="minorHAnsi"/>
          <w:kern w:val="0"/>
          <w:sz w:val="24"/>
          <w:szCs w:val="24"/>
          <w:lang w:eastAsia="fr-FR"/>
          <w14:ligatures w14:val="none"/>
        </w:rPr>
        <w:t xml:space="preserve"> L</w:t>
      </w:r>
      <w:r w:rsidRPr="00F06BFB">
        <w:rPr>
          <w:rFonts w:eastAsia="Times New Roman" w:cstheme="minorHAnsi"/>
          <w:kern w:val="0"/>
          <w:sz w:val="24"/>
          <w:szCs w:val="24"/>
          <w:lang w:eastAsia="fr-FR"/>
          <w14:ligatures w14:val="none"/>
        </w:rPr>
        <w:t xml:space="preserve">es tarifs </w:t>
      </w:r>
      <w:r w:rsidR="00BC08CA" w:rsidRPr="00F06BFB">
        <w:rPr>
          <w:rFonts w:eastAsia="Times New Roman" w:cstheme="minorHAnsi"/>
          <w:kern w:val="0"/>
          <w:sz w:val="24"/>
          <w:szCs w:val="24"/>
          <w:lang w:eastAsia="fr-FR"/>
          <w14:ligatures w14:val="none"/>
        </w:rPr>
        <w:t xml:space="preserve">de ses derniers </w:t>
      </w:r>
      <w:r w:rsidRPr="00F06BFB">
        <w:rPr>
          <w:rFonts w:eastAsia="Times New Roman" w:cstheme="minorHAnsi"/>
          <w:kern w:val="0"/>
          <w:sz w:val="24"/>
          <w:szCs w:val="24"/>
          <w:lang w:eastAsia="fr-FR"/>
          <w14:ligatures w14:val="none"/>
        </w:rPr>
        <w:t xml:space="preserve">sont </w:t>
      </w:r>
      <w:r w:rsidR="0019312D" w:rsidRPr="00F06BFB">
        <w:rPr>
          <w:rFonts w:eastAsia="Times New Roman" w:cstheme="minorHAnsi"/>
          <w:kern w:val="0"/>
          <w:sz w:val="24"/>
          <w:szCs w:val="24"/>
          <w:lang w:eastAsia="fr-FR"/>
          <w14:ligatures w14:val="none"/>
        </w:rPr>
        <w:t>votés</w:t>
      </w:r>
      <w:r w:rsidR="00BC08CA" w:rsidRPr="00F06BFB">
        <w:rPr>
          <w:rFonts w:eastAsia="Times New Roman" w:cstheme="minorHAnsi"/>
          <w:kern w:val="0"/>
          <w:sz w:val="24"/>
          <w:szCs w:val="24"/>
          <w:lang w:eastAsia="fr-FR"/>
          <w14:ligatures w14:val="none"/>
        </w:rPr>
        <w:t xml:space="preserve"> chaque année</w:t>
      </w:r>
      <w:r w:rsidRPr="00F06BFB">
        <w:rPr>
          <w:rFonts w:eastAsia="Times New Roman" w:cstheme="minorHAnsi"/>
          <w:kern w:val="0"/>
          <w:sz w:val="24"/>
          <w:szCs w:val="24"/>
          <w:lang w:eastAsia="fr-FR"/>
          <w14:ligatures w14:val="none"/>
        </w:rPr>
        <w:t xml:space="preserve"> par le Conseil d’Administration de </w:t>
      </w:r>
      <w:r w:rsidR="00BC08CA" w:rsidRPr="00F06BFB">
        <w:rPr>
          <w:rFonts w:eastAsia="Times New Roman" w:cstheme="minorHAnsi"/>
          <w:kern w:val="0"/>
          <w:sz w:val="24"/>
          <w:szCs w:val="24"/>
          <w:lang w:eastAsia="fr-FR"/>
          <w14:ligatures w14:val="none"/>
        </w:rPr>
        <w:t xml:space="preserve">la MJC VAM. </w:t>
      </w:r>
      <w:r w:rsidRPr="00F06BFB">
        <w:rPr>
          <w:rFonts w:eastAsia="Times New Roman" w:cstheme="minorHAnsi"/>
          <w:kern w:val="0"/>
          <w:sz w:val="24"/>
          <w:szCs w:val="24"/>
          <w:lang w:eastAsia="fr-FR"/>
          <w14:ligatures w14:val="none"/>
        </w:rPr>
        <w:t xml:space="preserve">Toute inscription ou </w:t>
      </w:r>
      <w:r w:rsidR="0019312D" w:rsidRPr="00F06BFB">
        <w:rPr>
          <w:rFonts w:eastAsia="Times New Roman" w:cstheme="minorHAnsi"/>
          <w:kern w:val="0"/>
          <w:sz w:val="24"/>
          <w:szCs w:val="24"/>
          <w:lang w:eastAsia="fr-FR"/>
          <w14:ligatures w14:val="none"/>
        </w:rPr>
        <w:t>réinscription</w:t>
      </w:r>
      <w:r w:rsidRPr="00F06BFB">
        <w:rPr>
          <w:rFonts w:eastAsia="Times New Roman" w:cstheme="minorHAnsi"/>
          <w:kern w:val="0"/>
          <w:sz w:val="24"/>
          <w:szCs w:val="24"/>
          <w:lang w:eastAsia="fr-FR"/>
          <w14:ligatures w14:val="none"/>
        </w:rPr>
        <w:t xml:space="preserve"> est un engagement pour l’</w:t>
      </w:r>
      <w:proofErr w:type="spellStart"/>
      <w:r w:rsidRPr="00F06BFB">
        <w:rPr>
          <w:rFonts w:eastAsia="Times New Roman" w:cstheme="minorHAnsi"/>
          <w:kern w:val="0"/>
          <w:sz w:val="24"/>
          <w:szCs w:val="24"/>
          <w:lang w:eastAsia="fr-FR"/>
          <w14:ligatures w14:val="none"/>
        </w:rPr>
        <w:t>année</w:t>
      </w:r>
      <w:r w:rsidR="00BC08CA" w:rsidRPr="00F06BFB">
        <w:rPr>
          <w:rFonts w:eastAsia="Times New Roman" w:cstheme="minorHAnsi"/>
          <w:kern w:val="0"/>
          <w:sz w:val="24"/>
          <w:szCs w:val="24"/>
          <w:lang w:eastAsia="fr-FR"/>
          <w14:ligatures w14:val="none"/>
        </w:rPr>
        <w:t>-</w:t>
      </w:r>
      <w:r w:rsidRPr="00F06BFB">
        <w:rPr>
          <w:rFonts w:eastAsia="Times New Roman" w:cstheme="minorHAnsi"/>
          <w:kern w:val="0"/>
          <w:sz w:val="24"/>
          <w:szCs w:val="24"/>
          <w:lang w:eastAsia="fr-FR"/>
          <w14:ligatures w14:val="none"/>
        </w:rPr>
        <w:t>scolaire</w:t>
      </w:r>
      <w:proofErr w:type="spellEnd"/>
      <w:r w:rsidRPr="00F06BFB">
        <w:rPr>
          <w:rFonts w:eastAsia="Times New Roman" w:cstheme="minorHAnsi"/>
          <w:kern w:val="0"/>
          <w:sz w:val="24"/>
          <w:szCs w:val="24"/>
          <w:lang w:eastAsia="fr-FR"/>
          <w14:ligatures w14:val="none"/>
        </w:rPr>
        <w:t xml:space="preserve"> </w:t>
      </w:r>
      <w:r w:rsidR="00BC08CA" w:rsidRPr="00F06BFB">
        <w:rPr>
          <w:rFonts w:eastAsia="Times New Roman" w:cstheme="minorHAnsi"/>
          <w:kern w:val="0"/>
          <w:sz w:val="24"/>
          <w:szCs w:val="24"/>
          <w:lang w:eastAsia="fr-FR"/>
          <w14:ligatures w14:val="none"/>
        </w:rPr>
        <w:t xml:space="preserve"> (globalement septembre – juin ) </w:t>
      </w:r>
      <w:r w:rsidRPr="00F06BFB">
        <w:rPr>
          <w:rFonts w:eastAsia="Times New Roman" w:cstheme="minorHAnsi"/>
          <w:kern w:val="0"/>
          <w:sz w:val="24"/>
          <w:szCs w:val="24"/>
          <w:lang w:eastAsia="fr-FR"/>
          <w14:ligatures w14:val="none"/>
        </w:rPr>
        <w:t>et ne devient effective qu’</w:t>
      </w:r>
      <w:r w:rsidR="0019312D" w:rsidRPr="00F06BFB">
        <w:rPr>
          <w:rFonts w:eastAsia="Times New Roman" w:cstheme="minorHAnsi"/>
          <w:kern w:val="0"/>
          <w:sz w:val="24"/>
          <w:szCs w:val="24"/>
          <w:lang w:eastAsia="fr-FR"/>
          <w14:ligatures w14:val="none"/>
        </w:rPr>
        <w:t>après</w:t>
      </w:r>
      <w:r w:rsidRPr="00F06BFB">
        <w:rPr>
          <w:rFonts w:eastAsia="Times New Roman" w:cstheme="minorHAnsi"/>
          <w:kern w:val="0"/>
          <w:sz w:val="24"/>
          <w:szCs w:val="24"/>
          <w:lang w:eastAsia="fr-FR"/>
          <w14:ligatures w14:val="none"/>
        </w:rPr>
        <w:t xml:space="preserve"> </w:t>
      </w:r>
      <w:r w:rsidR="0019312D" w:rsidRPr="00F06BFB">
        <w:rPr>
          <w:rFonts w:eastAsia="Times New Roman" w:cstheme="minorHAnsi"/>
          <w:kern w:val="0"/>
          <w:sz w:val="24"/>
          <w:szCs w:val="24"/>
          <w:lang w:eastAsia="fr-FR"/>
          <w14:ligatures w14:val="none"/>
        </w:rPr>
        <w:t>réception</w:t>
      </w:r>
      <w:r w:rsidRPr="00F06BFB">
        <w:rPr>
          <w:rFonts w:eastAsia="Times New Roman" w:cstheme="minorHAnsi"/>
          <w:kern w:val="0"/>
          <w:sz w:val="24"/>
          <w:szCs w:val="24"/>
          <w:lang w:eastAsia="fr-FR"/>
          <w14:ligatures w14:val="none"/>
        </w:rPr>
        <w:t xml:space="preserve"> du dossier d’inscription</w:t>
      </w:r>
      <w:r w:rsidR="00BC08CA" w:rsidRPr="00F06BFB">
        <w:rPr>
          <w:rFonts w:eastAsia="Times New Roman" w:cstheme="minorHAnsi"/>
          <w:kern w:val="0"/>
          <w:sz w:val="24"/>
          <w:szCs w:val="24"/>
          <w:lang w:eastAsia="fr-FR"/>
          <w14:ligatures w14:val="none"/>
        </w:rPr>
        <w:t xml:space="preserve"> complet et</w:t>
      </w:r>
      <w:r w:rsidRPr="00F06BFB">
        <w:rPr>
          <w:rFonts w:eastAsia="Times New Roman" w:cstheme="minorHAnsi"/>
          <w:kern w:val="0"/>
          <w:sz w:val="24"/>
          <w:szCs w:val="24"/>
          <w:lang w:eastAsia="fr-FR"/>
          <w14:ligatures w14:val="none"/>
        </w:rPr>
        <w:t xml:space="preserve"> du </w:t>
      </w:r>
      <w:r w:rsidR="00BC08CA" w:rsidRPr="00F06BFB">
        <w:rPr>
          <w:rFonts w:eastAsia="Times New Roman" w:cstheme="minorHAnsi"/>
          <w:kern w:val="0"/>
          <w:sz w:val="24"/>
          <w:szCs w:val="24"/>
          <w:lang w:eastAsia="fr-FR"/>
          <w14:ligatures w14:val="none"/>
        </w:rPr>
        <w:t>règlement</w:t>
      </w:r>
      <w:r w:rsidRPr="00F06BFB">
        <w:rPr>
          <w:rFonts w:eastAsia="Times New Roman" w:cstheme="minorHAnsi"/>
          <w:kern w:val="0"/>
          <w:sz w:val="24"/>
          <w:szCs w:val="24"/>
          <w:lang w:eastAsia="fr-FR"/>
          <w14:ligatures w14:val="none"/>
        </w:rPr>
        <w:t xml:space="preserve"> </w:t>
      </w:r>
      <w:r w:rsidR="00BC08CA" w:rsidRPr="00F06BFB">
        <w:rPr>
          <w:rFonts w:eastAsia="Times New Roman" w:cstheme="minorHAnsi"/>
          <w:kern w:val="0"/>
          <w:sz w:val="24"/>
          <w:szCs w:val="24"/>
          <w:lang w:eastAsia="fr-FR"/>
          <w14:ligatures w14:val="none"/>
        </w:rPr>
        <w:t>(</w:t>
      </w:r>
      <w:r w:rsidR="0019312D" w:rsidRPr="00F06BFB">
        <w:rPr>
          <w:rFonts w:eastAsia="Times New Roman" w:cstheme="minorHAnsi"/>
          <w:kern w:val="0"/>
          <w:sz w:val="24"/>
          <w:szCs w:val="24"/>
          <w:lang w:eastAsia="fr-FR"/>
          <w14:ligatures w14:val="none"/>
        </w:rPr>
        <w:t>adhésion</w:t>
      </w:r>
      <w:r w:rsidR="00BC08CA" w:rsidRPr="00F06BFB">
        <w:rPr>
          <w:rFonts w:eastAsia="Times New Roman" w:cstheme="minorHAnsi"/>
          <w:kern w:val="0"/>
          <w:sz w:val="24"/>
          <w:szCs w:val="24"/>
          <w:lang w:eastAsia="fr-FR"/>
          <w14:ligatures w14:val="none"/>
        </w:rPr>
        <w:t xml:space="preserve"> + cotisation)</w:t>
      </w:r>
      <w:r w:rsidRPr="00F06BFB">
        <w:rPr>
          <w:rFonts w:eastAsia="Times New Roman" w:cstheme="minorHAnsi"/>
          <w:kern w:val="0"/>
          <w:sz w:val="24"/>
          <w:szCs w:val="24"/>
          <w:lang w:eastAsia="fr-FR"/>
          <w14:ligatures w14:val="none"/>
        </w:rPr>
        <w:t xml:space="preserve">. </w:t>
      </w:r>
      <w:r w:rsidR="0023397B" w:rsidRPr="00F06BFB">
        <w:rPr>
          <w:rFonts w:eastAsia="Times New Roman" w:cstheme="minorHAnsi"/>
          <w:kern w:val="0"/>
          <w:sz w:val="24"/>
          <w:szCs w:val="24"/>
          <w:lang w:eastAsia="fr-FR"/>
          <w14:ligatures w14:val="none"/>
        </w:rPr>
        <w:t xml:space="preserve">Toute année débutée reste due, le prix de vente de la prestation n’est pas lié au coût réel par cours. Il s’agit d’un forfait. La facturation par cours n’est pas envisageable. </w:t>
      </w:r>
      <w:r w:rsidRPr="00F06BFB">
        <w:rPr>
          <w:rFonts w:eastAsia="Times New Roman" w:cstheme="minorHAnsi"/>
          <w:kern w:val="0"/>
          <w:sz w:val="24"/>
          <w:szCs w:val="24"/>
          <w:lang w:eastAsia="fr-FR"/>
          <w14:ligatures w14:val="none"/>
        </w:rPr>
        <w:t xml:space="preserve">L’encaissement du </w:t>
      </w:r>
      <w:r w:rsidR="0019312D" w:rsidRPr="00F06BFB">
        <w:rPr>
          <w:rFonts w:eastAsia="Times New Roman" w:cstheme="minorHAnsi"/>
          <w:kern w:val="0"/>
          <w:sz w:val="24"/>
          <w:szCs w:val="24"/>
          <w:lang w:eastAsia="fr-FR"/>
          <w14:ligatures w14:val="none"/>
        </w:rPr>
        <w:t>règlement</w:t>
      </w:r>
      <w:r w:rsidRPr="00F06BFB">
        <w:rPr>
          <w:rFonts w:eastAsia="Times New Roman" w:cstheme="minorHAnsi"/>
          <w:kern w:val="0"/>
          <w:sz w:val="24"/>
          <w:szCs w:val="24"/>
          <w:lang w:eastAsia="fr-FR"/>
          <w14:ligatures w14:val="none"/>
        </w:rPr>
        <w:t xml:space="preserve"> peut s’effectuer en une fois</w:t>
      </w:r>
      <w:r w:rsidR="00BC08CA" w:rsidRPr="00F06BFB">
        <w:rPr>
          <w:rFonts w:eastAsia="Times New Roman" w:cstheme="minorHAnsi"/>
          <w:kern w:val="0"/>
          <w:sz w:val="24"/>
          <w:szCs w:val="24"/>
          <w:lang w:eastAsia="fr-FR"/>
          <w14:ligatures w14:val="none"/>
        </w:rPr>
        <w:t xml:space="preserve"> ou</w:t>
      </w:r>
      <w:r w:rsidRPr="00F06BFB">
        <w:rPr>
          <w:rFonts w:eastAsia="Times New Roman" w:cstheme="minorHAnsi"/>
          <w:kern w:val="0"/>
          <w:sz w:val="24"/>
          <w:szCs w:val="24"/>
          <w:lang w:eastAsia="fr-FR"/>
          <w14:ligatures w14:val="none"/>
        </w:rPr>
        <w:t xml:space="preserve"> en trois fois</w:t>
      </w:r>
      <w:r w:rsidR="00BC08CA" w:rsidRPr="00F06BFB">
        <w:rPr>
          <w:rFonts w:eastAsia="Times New Roman" w:cstheme="minorHAnsi"/>
          <w:kern w:val="0"/>
          <w:sz w:val="24"/>
          <w:szCs w:val="24"/>
          <w:lang w:eastAsia="fr-FR"/>
          <w14:ligatures w14:val="none"/>
        </w:rPr>
        <w:t xml:space="preserve"> (uniquement par chèque pour les paiements en plusieurs fois)</w:t>
      </w:r>
      <w:r w:rsidRPr="00F06BFB">
        <w:rPr>
          <w:rFonts w:eastAsia="Times New Roman" w:cstheme="minorHAnsi"/>
          <w:kern w:val="0"/>
          <w:sz w:val="24"/>
          <w:szCs w:val="24"/>
          <w:lang w:eastAsia="fr-FR"/>
          <w14:ligatures w14:val="none"/>
        </w:rPr>
        <w:t xml:space="preserve">. Tous les </w:t>
      </w:r>
      <w:r w:rsidR="0019312D" w:rsidRPr="00F06BFB">
        <w:rPr>
          <w:rFonts w:eastAsia="Times New Roman" w:cstheme="minorHAnsi"/>
          <w:kern w:val="0"/>
          <w:sz w:val="24"/>
          <w:szCs w:val="24"/>
          <w:lang w:eastAsia="fr-FR"/>
          <w14:ligatures w14:val="none"/>
        </w:rPr>
        <w:t>chèques</w:t>
      </w:r>
      <w:r w:rsidRPr="00F06BFB">
        <w:rPr>
          <w:rFonts w:eastAsia="Times New Roman" w:cstheme="minorHAnsi"/>
          <w:kern w:val="0"/>
          <w:sz w:val="24"/>
          <w:szCs w:val="24"/>
          <w:lang w:eastAsia="fr-FR"/>
          <w14:ligatures w14:val="none"/>
        </w:rPr>
        <w:t xml:space="preserve"> devront </w:t>
      </w:r>
      <w:r w:rsidR="0019312D" w:rsidRPr="00F06BFB">
        <w:rPr>
          <w:rFonts w:eastAsia="Times New Roman" w:cstheme="minorHAnsi"/>
          <w:kern w:val="0"/>
          <w:sz w:val="24"/>
          <w:szCs w:val="24"/>
          <w:lang w:eastAsia="fr-FR"/>
          <w14:ligatures w14:val="none"/>
        </w:rPr>
        <w:t>être</w:t>
      </w:r>
      <w:r w:rsidRPr="00F06BFB">
        <w:rPr>
          <w:rFonts w:eastAsia="Times New Roman" w:cstheme="minorHAnsi"/>
          <w:kern w:val="0"/>
          <w:sz w:val="24"/>
          <w:szCs w:val="24"/>
          <w:lang w:eastAsia="fr-FR"/>
          <w14:ligatures w14:val="none"/>
        </w:rPr>
        <w:t xml:space="preserve"> remis lors de l’inscription et seront </w:t>
      </w:r>
      <w:r w:rsidR="0019312D" w:rsidRPr="00F06BFB">
        <w:rPr>
          <w:rFonts w:eastAsia="Times New Roman" w:cstheme="minorHAnsi"/>
          <w:kern w:val="0"/>
          <w:sz w:val="24"/>
          <w:szCs w:val="24"/>
          <w:lang w:eastAsia="fr-FR"/>
          <w14:ligatures w14:val="none"/>
        </w:rPr>
        <w:t>établis</w:t>
      </w:r>
      <w:r w:rsidRPr="00F06BFB">
        <w:rPr>
          <w:rFonts w:eastAsia="Times New Roman" w:cstheme="minorHAnsi"/>
          <w:kern w:val="0"/>
          <w:sz w:val="24"/>
          <w:szCs w:val="24"/>
          <w:lang w:eastAsia="fr-FR"/>
          <w14:ligatures w14:val="none"/>
        </w:rPr>
        <w:t xml:space="preserve"> à l’ordre de « </w:t>
      </w:r>
      <w:r w:rsidR="00BC08CA" w:rsidRPr="00F06BFB">
        <w:rPr>
          <w:rFonts w:eastAsia="Times New Roman" w:cstheme="minorHAnsi"/>
          <w:kern w:val="0"/>
          <w:sz w:val="24"/>
          <w:szCs w:val="24"/>
          <w:lang w:eastAsia="fr-FR"/>
          <w14:ligatures w14:val="none"/>
        </w:rPr>
        <w:t>la MJC VAM</w:t>
      </w:r>
      <w:r w:rsidRPr="00F06BFB">
        <w:rPr>
          <w:rFonts w:eastAsia="Times New Roman" w:cstheme="minorHAnsi"/>
          <w:kern w:val="0"/>
          <w:sz w:val="24"/>
          <w:szCs w:val="24"/>
          <w:lang w:eastAsia="fr-FR"/>
          <w14:ligatures w14:val="none"/>
        </w:rPr>
        <w:t xml:space="preserve"> ».</w:t>
      </w:r>
    </w:p>
    <w:p w14:paraId="71A039CD" w14:textId="6FC472FA" w:rsidR="006D7A66" w:rsidRPr="00F06BFB" w:rsidRDefault="00BC08CA"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inscriptions sont individuelles et ne peuvent pas profiter à plusieurs. </w:t>
      </w:r>
      <w:r w:rsidR="006D7A66" w:rsidRPr="00F06BFB">
        <w:rPr>
          <w:rFonts w:eastAsia="Times New Roman" w:cstheme="minorHAnsi"/>
          <w:kern w:val="0"/>
          <w:sz w:val="24"/>
          <w:szCs w:val="24"/>
          <w:lang w:eastAsia="fr-FR"/>
          <w14:ligatures w14:val="none"/>
        </w:rPr>
        <w:t>En cas d’absence occasionnelle ou d’abandon en cours d’</w:t>
      </w:r>
      <w:r w:rsidR="00BD1BA7" w:rsidRPr="00F06BFB">
        <w:rPr>
          <w:rFonts w:eastAsia="Times New Roman" w:cstheme="minorHAnsi"/>
          <w:kern w:val="0"/>
          <w:sz w:val="24"/>
          <w:szCs w:val="24"/>
          <w:lang w:eastAsia="fr-FR"/>
          <w14:ligatures w14:val="none"/>
        </w:rPr>
        <w:t>année</w:t>
      </w:r>
      <w:r w:rsidR="006D7A66" w:rsidRPr="00F06BFB">
        <w:rPr>
          <w:rFonts w:eastAsia="Times New Roman" w:cstheme="minorHAnsi"/>
          <w:kern w:val="0"/>
          <w:sz w:val="24"/>
          <w:szCs w:val="24"/>
          <w:lang w:eastAsia="fr-FR"/>
          <w14:ligatures w14:val="none"/>
        </w:rPr>
        <w:t xml:space="preserve">, aucun remboursement ne sera </w:t>
      </w:r>
      <w:r w:rsidRPr="00F06BFB">
        <w:rPr>
          <w:rFonts w:eastAsia="Times New Roman" w:cstheme="minorHAnsi"/>
          <w:kern w:val="0"/>
          <w:sz w:val="24"/>
          <w:szCs w:val="24"/>
          <w:lang w:eastAsia="fr-FR"/>
          <w14:ligatures w14:val="none"/>
        </w:rPr>
        <w:t>effectué</w:t>
      </w:r>
      <w:r w:rsidR="006D7A66" w:rsidRPr="00F06BFB">
        <w:rPr>
          <w:rFonts w:eastAsia="Times New Roman" w:cstheme="minorHAnsi"/>
          <w:kern w:val="0"/>
          <w:sz w:val="24"/>
          <w:szCs w:val="24"/>
          <w:lang w:eastAsia="fr-FR"/>
          <w14:ligatures w14:val="none"/>
        </w:rPr>
        <w:t>́. Seuls les abandons pour raison de force majeure (</w:t>
      </w:r>
      <w:r w:rsidR="00BD1BA7" w:rsidRPr="00F06BFB">
        <w:rPr>
          <w:rFonts w:eastAsia="Times New Roman" w:cstheme="minorHAnsi"/>
          <w:kern w:val="0"/>
          <w:sz w:val="24"/>
          <w:szCs w:val="24"/>
          <w:lang w:eastAsia="fr-FR"/>
          <w14:ligatures w14:val="none"/>
        </w:rPr>
        <w:t>déménagement</w:t>
      </w:r>
      <w:r w:rsidRPr="00F06BFB">
        <w:rPr>
          <w:rFonts w:eastAsia="Times New Roman" w:cstheme="minorHAnsi"/>
          <w:kern w:val="0"/>
          <w:sz w:val="24"/>
          <w:szCs w:val="24"/>
          <w:lang w:eastAsia="fr-FR"/>
          <w14:ligatures w14:val="none"/>
        </w:rPr>
        <w:t xml:space="preserve"> non prévu à l’inscription</w:t>
      </w:r>
      <w:r w:rsidR="006D7A66" w:rsidRPr="00F06BFB">
        <w:rPr>
          <w:rFonts w:eastAsia="Times New Roman" w:cstheme="minorHAnsi"/>
          <w:kern w:val="0"/>
          <w:sz w:val="24"/>
          <w:szCs w:val="24"/>
          <w:lang w:eastAsia="fr-FR"/>
          <w14:ligatures w14:val="none"/>
        </w:rPr>
        <w:t xml:space="preserve">, raison </w:t>
      </w:r>
      <w:r w:rsidR="00BD1BA7" w:rsidRPr="00F06BFB">
        <w:rPr>
          <w:rFonts w:eastAsia="Times New Roman" w:cstheme="minorHAnsi"/>
          <w:kern w:val="0"/>
          <w:sz w:val="24"/>
          <w:szCs w:val="24"/>
          <w:lang w:eastAsia="fr-FR"/>
          <w14:ligatures w14:val="none"/>
        </w:rPr>
        <w:t>médicale</w:t>
      </w:r>
      <w:r w:rsidRPr="00F06BFB">
        <w:rPr>
          <w:rFonts w:eastAsia="Times New Roman" w:cstheme="minorHAnsi"/>
          <w:kern w:val="0"/>
          <w:sz w:val="24"/>
          <w:szCs w:val="24"/>
          <w:lang w:eastAsia="fr-FR"/>
          <w14:ligatures w14:val="none"/>
        </w:rPr>
        <w:t xml:space="preserve"> sur présentation d’un certificat médical</w:t>
      </w:r>
      <w:r w:rsidR="0019312D" w:rsidRPr="00F06BFB">
        <w:rPr>
          <w:rFonts w:eastAsia="Times New Roman" w:cstheme="minorHAnsi"/>
          <w:kern w:val="0"/>
          <w:sz w:val="24"/>
          <w:szCs w:val="24"/>
          <w:lang w:eastAsia="fr-FR"/>
          <w14:ligatures w14:val="none"/>
        </w:rPr>
        <w:t xml:space="preserve"> de plus d’un mois</w:t>
      </w:r>
      <w:r w:rsidRPr="00F06BFB">
        <w:rPr>
          <w:rFonts w:eastAsia="Times New Roman" w:cstheme="minorHAnsi"/>
          <w:kern w:val="0"/>
          <w:sz w:val="24"/>
          <w:szCs w:val="24"/>
          <w:lang w:eastAsia="fr-FR"/>
          <w14:ligatures w14:val="none"/>
        </w:rPr>
        <w:t>, décès</w:t>
      </w:r>
      <w:r w:rsidR="006D7A66" w:rsidRPr="00F06BFB">
        <w:rPr>
          <w:rFonts w:eastAsia="Times New Roman" w:cstheme="minorHAnsi"/>
          <w:kern w:val="0"/>
          <w:sz w:val="24"/>
          <w:szCs w:val="24"/>
          <w:lang w:eastAsia="fr-FR"/>
          <w14:ligatures w14:val="none"/>
        </w:rPr>
        <w:t xml:space="preserve">) pourront faire l’objet d’un examen par le Conseil d’Administration qui statuera sur un </w:t>
      </w:r>
      <w:r w:rsidR="00BD1BA7" w:rsidRPr="00F06BFB">
        <w:rPr>
          <w:rFonts w:eastAsia="Times New Roman" w:cstheme="minorHAnsi"/>
          <w:kern w:val="0"/>
          <w:sz w:val="24"/>
          <w:szCs w:val="24"/>
          <w:lang w:eastAsia="fr-FR"/>
          <w14:ligatures w14:val="none"/>
        </w:rPr>
        <w:t>éventuel</w:t>
      </w:r>
      <w:r w:rsidR="006D7A66" w:rsidRPr="00F06BFB">
        <w:rPr>
          <w:rFonts w:eastAsia="Times New Roman" w:cstheme="minorHAnsi"/>
          <w:kern w:val="0"/>
          <w:sz w:val="24"/>
          <w:szCs w:val="24"/>
          <w:lang w:eastAsia="fr-FR"/>
          <w14:ligatures w14:val="none"/>
        </w:rPr>
        <w:t xml:space="preserve"> remboursement (cf. art. 1148 du code civil). </w:t>
      </w:r>
      <w:r w:rsidR="0019312D" w:rsidRPr="00F06BFB">
        <w:rPr>
          <w:rFonts w:eastAsia="Times New Roman" w:cstheme="minorHAnsi"/>
          <w:kern w:val="0"/>
          <w:sz w:val="24"/>
          <w:szCs w:val="24"/>
          <w:lang w:eastAsia="fr-FR"/>
          <w14:ligatures w14:val="none"/>
        </w:rPr>
        <w:t xml:space="preserve">En cas de changement de l’intervenant, si l’atelier </w:t>
      </w:r>
      <w:r w:rsidR="0019312D" w:rsidRPr="00F06BFB">
        <w:rPr>
          <w:rFonts w:eastAsia="Times New Roman" w:cstheme="minorHAnsi"/>
          <w:kern w:val="0"/>
          <w:sz w:val="24"/>
          <w:szCs w:val="24"/>
          <w:lang w:eastAsia="fr-FR"/>
          <w14:ligatures w14:val="none"/>
        </w:rPr>
        <w:lastRenderedPageBreak/>
        <w:t xml:space="preserve">est maintenu aucun remboursement ne sera possible. Si l’atelier est annulé avant la fin de la dite année scolaire les acheteurs pourront être remboursés sur demande. </w:t>
      </w:r>
      <w:r w:rsidR="006D7A66" w:rsidRPr="00F06BFB">
        <w:rPr>
          <w:rFonts w:eastAsia="Times New Roman" w:cstheme="minorHAnsi"/>
          <w:kern w:val="0"/>
          <w:sz w:val="24"/>
          <w:szCs w:val="24"/>
          <w:lang w:eastAsia="fr-FR"/>
          <w14:ligatures w14:val="none"/>
        </w:rPr>
        <w:t xml:space="preserve">L’association ne </w:t>
      </w:r>
      <w:r w:rsidR="00BD1BA7" w:rsidRPr="00F06BFB">
        <w:rPr>
          <w:rFonts w:eastAsia="Times New Roman" w:cstheme="minorHAnsi"/>
          <w:kern w:val="0"/>
          <w:sz w:val="24"/>
          <w:szCs w:val="24"/>
          <w:lang w:eastAsia="fr-FR"/>
          <w14:ligatures w14:val="none"/>
        </w:rPr>
        <w:t>délivre</w:t>
      </w:r>
      <w:r w:rsidR="006D7A66" w:rsidRPr="00F06BFB">
        <w:rPr>
          <w:rFonts w:eastAsia="Times New Roman" w:cstheme="minorHAnsi"/>
          <w:kern w:val="0"/>
          <w:sz w:val="24"/>
          <w:szCs w:val="24"/>
          <w:lang w:eastAsia="fr-FR"/>
          <w14:ligatures w14:val="none"/>
        </w:rPr>
        <w:t xml:space="preserve"> pas de facture </w:t>
      </w:r>
      <w:r w:rsidR="00BD1BA7" w:rsidRPr="00F06BFB">
        <w:rPr>
          <w:rFonts w:eastAsia="Times New Roman" w:cstheme="minorHAnsi"/>
          <w:kern w:val="0"/>
          <w:sz w:val="24"/>
          <w:szCs w:val="24"/>
          <w:lang w:eastAsia="fr-FR"/>
          <w14:ligatures w14:val="none"/>
        </w:rPr>
        <w:t>acquittée systématiquement</w:t>
      </w:r>
      <w:r w:rsidR="006D7A66" w:rsidRPr="00F06BFB">
        <w:rPr>
          <w:rFonts w:eastAsia="Times New Roman" w:cstheme="minorHAnsi"/>
          <w:kern w:val="0"/>
          <w:sz w:val="24"/>
          <w:szCs w:val="24"/>
          <w:lang w:eastAsia="fr-FR"/>
          <w14:ligatures w14:val="none"/>
        </w:rPr>
        <w:t xml:space="preserve">. En cas de besoin, les familles peuvent en faire la demande </w:t>
      </w:r>
      <w:r w:rsidR="00BD1BA7" w:rsidRPr="00F06BFB">
        <w:rPr>
          <w:rFonts w:eastAsia="Times New Roman" w:cstheme="minorHAnsi"/>
          <w:kern w:val="0"/>
          <w:sz w:val="24"/>
          <w:szCs w:val="24"/>
          <w:lang w:eastAsia="fr-FR"/>
          <w14:ligatures w14:val="none"/>
        </w:rPr>
        <w:t>auprès</w:t>
      </w:r>
      <w:r w:rsidR="006D7A66" w:rsidRPr="00F06BFB">
        <w:rPr>
          <w:rFonts w:eastAsia="Times New Roman" w:cstheme="minorHAnsi"/>
          <w:kern w:val="0"/>
          <w:sz w:val="24"/>
          <w:szCs w:val="24"/>
          <w:lang w:eastAsia="fr-FR"/>
          <w14:ligatures w14:val="none"/>
        </w:rPr>
        <w:t xml:space="preserve"> </w:t>
      </w:r>
      <w:r w:rsidR="00BD1BA7" w:rsidRPr="00F06BFB">
        <w:rPr>
          <w:rFonts w:eastAsia="Times New Roman" w:cstheme="minorHAnsi"/>
          <w:kern w:val="0"/>
          <w:sz w:val="24"/>
          <w:szCs w:val="24"/>
          <w:lang w:eastAsia="fr-FR"/>
          <w14:ligatures w14:val="none"/>
        </w:rPr>
        <w:t xml:space="preserve">du service comptabilité par mail </w:t>
      </w:r>
      <w:hyperlink r:id="rId11" w:history="1">
        <w:r w:rsidR="00BD1BA7" w:rsidRPr="00F06BFB">
          <w:rPr>
            <w:rStyle w:val="Lienhypertexte"/>
            <w:rFonts w:eastAsia="Times New Roman" w:cstheme="minorHAnsi"/>
            <w:kern w:val="0"/>
            <w:sz w:val="24"/>
            <w:szCs w:val="24"/>
            <w:lang w:eastAsia="fr-FR"/>
            <w14:ligatures w14:val="none"/>
          </w:rPr>
          <w:t>compta@mjcvam.fr</w:t>
        </w:r>
      </w:hyperlink>
      <w:r w:rsidR="00BD1BA7" w:rsidRPr="00F06BFB">
        <w:rPr>
          <w:rFonts w:eastAsia="Times New Roman" w:cstheme="minorHAnsi"/>
          <w:kern w:val="0"/>
          <w:sz w:val="24"/>
          <w:szCs w:val="24"/>
          <w:lang w:eastAsia="fr-FR"/>
          <w14:ligatures w14:val="none"/>
        </w:rPr>
        <w:t xml:space="preserve"> ou 09.51.95.27.09</w:t>
      </w:r>
    </w:p>
    <w:p w14:paraId="5FF103BC" w14:textId="2A462ACE" w:rsidR="0019312D" w:rsidRDefault="0019312D"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En cas d’inscription en cours d’année, et sous certaines conditions (place, avancée du groupe…) un tarif adapté pourra être proposé sur validation des membres du bureau de l’association. </w:t>
      </w:r>
    </w:p>
    <w:p w14:paraId="60E4E385"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0531C949" w14:textId="3EC3498D"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 xml:space="preserve">Article </w:t>
      </w:r>
      <w:r w:rsidR="0023397B" w:rsidRPr="00F06BFB">
        <w:rPr>
          <w:rFonts w:eastAsia="Times New Roman" w:cstheme="minorHAnsi"/>
          <w:b/>
          <w:bCs/>
          <w:kern w:val="0"/>
          <w:sz w:val="27"/>
          <w:szCs w:val="27"/>
          <w:lang w:eastAsia="fr-FR"/>
          <w14:ligatures w14:val="none"/>
        </w:rPr>
        <w:t>4</w:t>
      </w:r>
      <w:r w:rsidRPr="00F06BFB">
        <w:rPr>
          <w:rFonts w:eastAsia="Times New Roman" w:cstheme="minorHAnsi"/>
          <w:b/>
          <w:bCs/>
          <w:kern w:val="0"/>
          <w:sz w:val="27"/>
          <w:szCs w:val="27"/>
          <w:lang w:eastAsia="fr-FR"/>
          <w14:ligatures w14:val="none"/>
        </w:rPr>
        <w:t xml:space="preserve"> – Prestations</w:t>
      </w:r>
    </w:p>
    <w:p w14:paraId="3E9FD107" w14:textId="137ED034" w:rsidR="006D7A66" w:rsidRPr="00F06BFB"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w:t>
      </w:r>
      <w:r w:rsidR="006D7A66" w:rsidRPr="00F06BFB">
        <w:rPr>
          <w:rFonts w:eastAsia="Times New Roman" w:cstheme="minorHAnsi"/>
          <w:kern w:val="0"/>
          <w:sz w:val="24"/>
          <w:szCs w:val="24"/>
          <w:lang w:eastAsia="fr-FR"/>
          <w14:ligatures w14:val="none"/>
        </w:rPr>
        <w:t xml:space="preserve">es prestations sont décrites et présentées sur le site </w:t>
      </w:r>
      <w:r w:rsidRPr="00F06BFB">
        <w:rPr>
          <w:rFonts w:eastAsia="Times New Roman" w:cstheme="minorHAnsi"/>
          <w:kern w:val="0"/>
          <w:sz w:val="24"/>
          <w:szCs w:val="24"/>
          <w:lang w:eastAsia="fr-FR"/>
          <w14:ligatures w14:val="none"/>
        </w:rPr>
        <w:t xml:space="preserve">de la MJC VAM </w:t>
      </w:r>
      <w:r w:rsidR="006D7A66" w:rsidRPr="00F06BFB">
        <w:rPr>
          <w:rFonts w:eastAsia="Times New Roman" w:cstheme="minorHAnsi"/>
          <w:kern w:val="0"/>
          <w:sz w:val="24"/>
          <w:szCs w:val="24"/>
          <w:lang w:eastAsia="fr-FR"/>
          <w14:ligatures w14:val="none"/>
        </w:rPr>
        <w:t xml:space="preserve">avec la plus grande exactitude possible. Toutefois si des omissions </w:t>
      </w:r>
      <w:r w:rsidRPr="00F06BFB">
        <w:rPr>
          <w:rFonts w:eastAsia="Times New Roman" w:cstheme="minorHAnsi"/>
          <w:kern w:val="0"/>
          <w:sz w:val="24"/>
          <w:szCs w:val="24"/>
          <w:lang w:eastAsia="fr-FR"/>
          <w14:ligatures w14:val="none"/>
        </w:rPr>
        <w:t xml:space="preserve">ou changements </w:t>
      </w:r>
      <w:r w:rsidR="006D7A66" w:rsidRPr="00F06BFB">
        <w:rPr>
          <w:rFonts w:eastAsia="Times New Roman" w:cstheme="minorHAnsi"/>
          <w:kern w:val="0"/>
          <w:sz w:val="24"/>
          <w:szCs w:val="24"/>
          <w:lang w:eastAsia="fr-FR"/>
          <w14:ligatures w14:val="none"/>
        </w:rPr>
        <w:t xml:space="preserve">devaient se produire quant à cette présentation, la responsabilité de </w:t>
      </w:r>
      <w:r w:rsidRPr="00F06BFB">
        <w:rPr>
          <w:rFonts w:eastAsia="Times New Roman" w:cstheme="minorHAnsi"/>
          <w:kern w:val="0"/>
          <w:sz w:val="24"/>
          <w:szCs w:val="24"/>
          <w:lang w:eastAsia="fr-FR"/>
          <w14:ligatures w14:val="none"/>
        </w:rPr>
        <w:t xml:space="preserve">la MJC VAM </w:t>
      </w:r>
      <w:r w:rsidR="006D7A66" w:rsidRPr="00F06BFB">
        <w:rPr>
          <w:rFonts w:eastAsia="Times New Roman" w:cstheme="minorHAnsi"/>
          <w:kern w:val="0"/>
          <w:sz w:val="24"/>
          <w:szCs w:val="24"/>
          <w:lang w:eastAsia="fr-FR"/>
          <w14:ligatures w14:val="none"/>
        </w:rPr>
        <w:t>ne pourrait être engagée.</w:t>
      </w:r>
    </w:p>
    <w:p w14:paraId="1422D9C1" w14:textId="47F9587B" w:rsidR="006D7A66" w:rsidRDefault="0023397B"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La MJC VAM </w:t>
      </w:r>
      <w:r w:rsidR="006D7A66" w:rsidRPr="00F06BFB">
        <w:rPr>
          <w:rFonts w:eastAsia="Times New Roman" w:cstheme="minorHAnsi"/>
          <w:kern w:val="0"/>
          <w:sz w:val="24"/>
          <w:szCs w:val="24"/>
          <w:lang w:eastAsia="fr-FR"/>
          <w14:ligatures w14:val="none"/>
        </w:rPr>
        <w:t>se réserve le droit de procéder à l’annulation des inscriptions en cas d’impossibilité de satisfaire la demande</w:t>
      </w:r>
      <w:r w:rsidRPr="00F06BFB">
        <w:rPr>
          <w:rFonts w:eastAsia="Times New Roman" w:cstheme="minorHAnsi"/>
          <w:kern w:val="0"/>
          <w:sz w:val="24"/>
          <w:szCs w:val="24"/>
          <w:lang w:eastAsia="fr-FR"/>
          <w14:ligatures w14:val="none"/>
        </w:rPr>
        <w:t xml:space="preserve"> liée notamment à des inscriptions en nombre insuffisants ou trop importants, à des absences de l’intervenant sans remplacement possible, à la situation sanitaire..</w:t>
      </w:r>
      <w:r w:rsidR="006D7A66" w:rsidRPr="00F06BFB">
        <w:rPr>
          <w:rFonts w:eastAsia="Times New Roman" w:cstheme="minorHAnsi"/>
          <w:kern w:val="0"/>
          <w:sz w:val="24"/>
          <w:szCs w:val="24"/>
          <w:lang w:eastAsia="fr-FR"/>
          <w14:ligatures w14:val="none"/>
        </w:rPr>
        <w:t>.</w:t>
      </w:r>
    </w:p>
    <w:p w14:paraId="43C4477E"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18BB0787" w14:textId="61F09F91" w:rsidR="006D7A66" w:rsidRPr="00F06BFB" w:rsidRDefault="006D7A66" w:rsidP="00F06BFB">
      <w:pPr>
        <w:spacing w:after="0" w:line="276" w:lineRule="auto"/>
        <w:jc w:val="both"/>
        <w:rPr>
          <w:rFonts w:eastAsia="Times New Roman" w:cstheme="minorHAnsi"/>
          <w:b/>
          <w:bCs/>
          <w:kern w:val="0"/>
          <w:sz w:val="27"/>
          <w:szCs w:val="27"/>
          <w:lang w:eastAsia="fr-FR"/>
          <w14:ligatures w14:val="none"/>
        </w:rPr>
      </w:pPr>
      <w:r w:rsidRPr="00F06BFB">
        <w:rPr>
          <w:rFonts w:eastAsia="Times New Roman" w:cstheme="minorHAnsi"/>
          <w:kern w:val="0"/>
          <w:sz w:val="24"/>
          <w:szCs w:val="24"/>
          <w:lang w:eastAsia="fr-FR"/>
          <w14:ligatures w14:val="none"/>
        </w:rPr>
        <w:t> </w:t>
      </w:r>
      <w:r w:rsidRPr="00F06BFB">
        <w:rPr>
          <w:rFonts w:eastAsia="Times New Roman" w:cstheme="minorHAnsi"/>
          <w:b/>
          <w:bCs/>
          <w:kern w:val="0"/>
          <w:sz w:val="27"/>
          <w:szCs w:val="27"/>
          <w:lang w:eastAsia="fr-FR"/>
          <w14:ligatures w14:val="none"/>
        </w:rPr>
        <w:t xml:space="preserve">Article </w:t>
      </w:r>
      <w:r w:rsidR="0023397B" w:rsidRPr="00F06BFB">
        <w:rPr>
          <w:rFonts w:eastAsia="Times New Roman" w:cstheme="minorHAnsi"/>
          <w:b/>
          <w:bCs/>
          <w:kern w:val="0"/>
          <w:sz w:val="27"/>
          <w:szCs w:val="27"/>
          <w:lang w:eastAsia="fr-FR"/>
          <w14:ligatures w14:val="none"/>
        </w:rPr>
        <w:t>5</w:t>
      </w:r>
      <w:r w:rsidRPr="00F06BFB">
        <w:rPr>
          <w:rFonts w:eastAsia="Times New Roman" w:cstheme="minorHAnsi"/>
          <w:b/>
          <w:bCs/>
          <w:kern w:val="0"/>
          <w:sz w:val="27"/>
          <w:szCs w:val="27"/>
          <w:lang w:eastAsia="fr-FR"/>
          <w14:ligatures w14:val="none"/>
        </w:rPr>
        <w:t xml:space="preserve"> – Tarifs</w:t>
      </w:r>
    </w:p>
    <w:p w14:paraId="2D65D5C8" w14:textId="5BF77A53"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prix des prestations sont indiqués en euros, étant entendu </w:t>
      </w:r>
      <w:r w:rsidR="0023397B" w:rsidRPr="00F06BFB">
        <w:rPr>
          <w:rFonts w:eastAsia="Times New Roman" w:cstheme="minorHAnsi"/>
          <w:kern w:val="0"/>
          <w:sz w:val="24"/>
          <w:szCs w:val="24"/>
          <w:lang w:eastAsia="fr-FR"/>
          <w14:ligatures w14:val="none"/>
        </w:rPr>
        <w:t xml:space="preserve">que la MJC VAM </w:t>
      </w:r>
      <w:r w:rsidRPr="00F06BFB">
        <w:rPr>
          <w:rFonts w:eastAsia="Times New Roman" w:cstheme="minorHAnsi"/>
          <w:kern w:val="0"/>
          <w:sz w:val="24"/>
          <w:szCs w:val="24"/>
          <w:lang w:eastAsia="fr-FR"/>
          <w14:ligatures w14:val="none"/>
        </w:rPr>
        <w:t>n’est pas assujettie à la TVA.</w:t>
      </w:r>
      <w:r w:rsidR="0023397B" w:rsidRPr="00F06BFB">
        <w:rPr>
          <w:rFonts w:eastAsia="Times New Roman" w:cstheme="minorHAnsi"/>
          <w:kern w:val="0"/>
          <w:sz w:val="24"/>
          <w:szCs w:val="24"/>
          <w:lang w:eastAsia="fr-FR"/>
          <w14:ligatures w14:val="none"/>
        </w:rPr>
        <w:t xml:space="preserve"> </w:t>
      </w:r>
      <w:r w:rsidRPr="00F06BFB">
        <w:rPr>
          <w:rFonts w:eastAsia="Times New Roman" w:cstheme="minorHAnsi"/>
          <w:kern w:val="0"/>
          <w:sz w:val="24"/>
          <w:szCs w:val="24"/>
          <w:lang w:eastAsia="fr-FR"/>
          <w14:ligatures w14:val="none"/>
        </w:rPr>
        <w:t> </w:t>
      </w:r>
    </w:p>
    <w:p w14:paraId="401C9BEB"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36C719F2" w14:textId="052FF98C"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 xml:space="preserve">Article </w:t>
      </w:r>
      <w:r w:rsidR="0023397B" w:rsidRPr="00F06BFB">
        <w:rPr>
          <w:rFonts w:eastAsia="Times New Roman" w:cstheme="minorHAnsi"/>
          <w:b/>
          <w:bCs/>
          <w:kern w:val="0"/>
          <w:sz w:val="27"/>
          <w:szCs w:val="27"/>
          <w:lang w:eastAsia="fr-FR"/>
          <w14:ligatures w14:val="none"/>
        </w:rPr>
        <w:t>6</w:t>
      </w:r>
      <w:r w:rsidRPr="00F06BFB">
        <w:rPr>
          <w:rFonts w:eastAsia="Times New Roman" w:cstheme="minorHAnsi"/>
          <w:b/>
          <w:bCs/>
          <w:kern w:val="0"/>
          <w:sz w:val="27"/>
          <w:szCs w:val="27"/>
          <w:lang w:eastAsia="fr-FR"/>
          <w14:ligatures w14:val="none"/>
        </w:rPr>
        <w:t xml:space="preserve"> – Commande</w:t>
      </w:r>
    </w:p>
    <w:p w14:paraId="0F3B2CE9" w14:textId="141C0BEA"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L’Acheteur qui souhaite acheter une prestation doit obligatoirement remplir le </w:t>
      </w:r>
      <w:r w:rsidR="0023397B" w:rsidRPr="00F06BFB">
        <w:rPr>
          <w:rFonts w:eastAsia="Times New Roman" w:cstheme="minorHAnsi"/>
          <w:kern w:val="0"/>
          <w:sz w:val="24"/>
          <w:szCs w:val="24"/>
          <w:lang w:eastAsia="fr-FR"/>
          <w14:ligatures w14:val="none"/>
        </w:rPr>
        <w:t xml:space="preserve">dossier </w:t>
      </w:r>
      <w:r w:rsidRPr="00F06BFB">
        <w:rPr>
          <w:rFonts w:eastAsia="Times New Roman" w:cstheme="minorHAnsi"/>
          <w:kern w:val="0"/>
          <w:sz w:val="24"/>
          <w:szCs w:val="24"/>
          <w:lang w:eastAsia="fr-FR"/>
          <w14:ligatures w14:val="none"/>
        </w:rPr>
        <w:t>d’inscription sur lequel il indique les renseignements demandés, il valide sa commande après l’avoir vérifiée, il effectue le paiement dans les conditions prévues.</w:t>
      </w:r>
    </w:p>
    <w:p w14:paraId="6C36B1DF"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La confirmation de la commande entraîne l’acceptation des présentes conditions générales de vente. </w:t>
      </w:r>
    </w:p>
    <w:p w14:paraId="4FBBB4DE" w14:textId="24965114"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registres conservés dans les systèmes informatiques </w:t>
      </w:r>
      <w:r w:rsidR="0023397B" w:rsidRPr="00F06BFB">
        <w:rPr>
          <w:rFonts w:eastAsia="Times New Roman" w:cstheme="minorHAnsi"/>
          <w:kern w:val="0"/>
          <w:sz w:val="24"/>
          <w:szCs w:val="24"/>
          <w:lang w:eastAsia="fr-FR"/>
          <w14:ligatures w14:val="none"/>
        </w:rPr>
        <w:t xml:space="preserve">et dossiers papiers </w:t>
      </w:r>
      <w:r w:rsidRPr="00F06BFB">
        <w:rPr>
          <w:rFonts w:eastAsia="Times New Roman" w:cstheme="minorHAnsi"/>
          <w:kern w:val="0"/>
          <w:sz w:val="24"/>
          <w:szCs w:val="24"/>
          <w:lang w:eastAsia="fr-FR"/>
          <w14:ligatures w14:val="none"/>
        </w:rPr>
        <w:t xml:space="preserve">de </w:t>
      </w:r>
      <w:r w:rsidR="006C3F6F" w:rsidRPr="00F06BFB">
        <w:rPr>
          <w:rFonts w:eastAsia="Times New Roman" w:cstheme="minorHAnsi"/>
          <w:kern w:val="0"/>
          <w:sz w:val="24"/>
          <w:szCs w:val="24"/>
          <w:lang w:eastAsia="fr-FR"/>
          <w14:ligatures w14:val="none"/>
        </w:rPr>
        <w:t xml:space="preserve">la MJC VAM </w:t>
      </w:r>
      <w:r w:rsidRPr="00F06BFB">
        <w:rPr>
          <w:rFonts w:eastAsia="Times New Roman" w:cstheme="minorHAnsi"/>
          <w:kern w:val="0"/>
          <w:sz w:val="24"/>
          <w:szCs w:val="24"/>
          <w:lang w:eastAsia="fr-FR"/>
          <w14:ligatures w14:val="none"/>
        </w:rPr>
        <w:t>dans des conditions raisonnables de sécurité, seront considérés comme des preuves des communications, des commandes et des paiements intervenus entre les parties.</w:t>
      </w:r>
    </w:p>
    <w:p w14:paraId="35B1236A"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4FCF0D9B" w14:textId="01966E2D" w:rsidR="006D7A66" w:rsidRPr="00F06BFB" w:rsidRDefault="006D7A66" w:rsidP="00F06BFB">
      <w:pPr>
        <w:spacing w:after="0" w:line="276" w:lineRule="auto"/>
        <w:jc w:val="both"/>
        <w:rPr>
          <w:rFonts w:eastAsia="Times New Roman" w:cstheme="minorHAnsi"/>
          <w:b/>
          <w:bCs/>
          <w:kern w:val="0"/>
          <w:sz w:val="27"/>
          <w:szCs w:val="27"/>
          <w:lang w:eastAsia="fr-FR"/>
          <w14:ligatures w14:val="none"/>
        </w:rPr>
      </w:pPr>
      <w:r w:rsidRPr="00F06BFB">
        <w:rPr>
          <w:rFonts w:eastAsia="Times New Roman" w:cstheme="minorHAnsi"/>
          <w:kern w:val="0"/>
          <w:sz w:val="24"/>
          <w:szCs w:val="24"/>
          <w:lang w:eastAsia="fr-FR"/>
          <w14:ligatures w14:val="none"/>
        </w:rPr>
        <w:t> </w:t>
      </w:r>
      <w:r w:rsidRPr="00F06BFB">
        <w:rPr>
          <w:rFonts w:eastAsia="Times New Roman" w:cstheme="minorHAnsi"/>
          <w:b/>
          <w:bCs/>
          <w:kern w:val="0"/>
          <w:sz w:val="27"/>
          <w:szCs w:val="27"/>
          <w:lang w:eastAsia="fr-FR"/>
          <w14:ligatures w14:val="none"/>
        </w:rPr>
        <w:t xml:space="preserve">Article </w:t>
      </w:r>
      <w:r w:rsidR="006C3F6F" w:rsidRPr="00F06BFB">
        <w:rPr>
          <w:rFonts w:eastAsia="Times New Roman" w:cstheme="minorHAnsi"/>
          <w:b/>
          <w:bCs/>
          <w:kern w:val="0"/>
          <w:sz w:val="27"/>
          <w:szCs w:val="27"/>
          <w:lang w:eastAsia="fr-FR"/>
          <w14:ligatures w14:val="none"/>
        </w:rPr>
        <w:t>7</w:t>
      </w:r>
      <w:r w:rsidRPr="00F06BFB">
        <w:rPr>
          <w:rFonts w:eastAsia="Times New Roman" w:cstheme="minorHAnsi"/>
          <w:b/>
          <w:bCs/>
          <w:kern w:val="0"/>
          <w:sz w:val="27"/>
          <w:szCs w:val="27"/>
          <w:lang w:eastAsia="fr-FR"/>
          <w14:ligatures w14:val="none"/>
        </w:rPr>
        <w:t xml:space="preserve"> – Modalités de paiement</w:t>
      </w:r>
    </w:p>
    <w:p w14:paraId="5549C68E" w14:textId="6314EAF4"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 paiement est exigible à la commande. Le règlement des prestations </w:t>
      </w:r>
      <w:r w:rsidR="006C3F6F" w:rsidRPr="00F06BFB">
        <w:rPr>
          <w:rFonts w:eastAsia="Times New Roman" w:cstheme="minorHAnsi"/>
          <w:kern w:val="0"/>
          <w:sz w:val="24"/>
          <w:szCs w:val="24"/>
          <w:lang w:eastAsia="fr-FR"/>
          <w14:ligatures w14:val="none"/>
        </w:rPr>
        <w:t xml:space="preserve">peut se faire en carte bancaire, espèces, chèque, chèques vacances. Pour les paiements en plusieurs fois, 3 maximum, seuls les chèques sont autorisés. </w:t>
      </w:r>
    </w:p>
    <w:p w14:paraId="0A5307DC"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paiements par carte bancaire sont réalisés par le biais d’un système sécurisé de telle sorte que les informations transmises sont cryptées par un logiciel.</w:t>
      </w:r>
    </w:p>
    <w:p w14:paraId="64FA5B7F" w14:textId="67A8675B"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Une facture sur papier peut être adressée sur demande.</w:t>
      </w:r>
    </w:p>
    <w:p w14:paraId="429203B2" w14:textId="76A4A43E" w:rsidR="0094635A" w:rsidRDefault="0094635A" w:rsidP="00F06BFB">
      <w:pPr>
        <w:spacing w:after="0" w:line="276" w:lineRule="auto"/>
        <w:jc w:val="both"/>
        <w:rPr>
          <w:rFonts w:eastAsia="Times New Roman" w:cstheme="minorHAnsi"/>
          <w:kern w:val="0"/>
          <w:sz w:val="24"/>
          <w:szCs w:val="24"/>
          <w:lang w:eastAsia="fr-FR"/>
          <w14:ligatures w14:val="none"/>
        </w:rPr>
      </w:pPr>
    </w:p>
    <w:p w14:paraId="253DE3E6"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3803C96B" w14:textId="7C93D4F9" w:rsidR="006D7A66" w:rsidRPr="00F06BFB" w:rsidRDefault="006D7A66" w:rsidP="00F06BFB">
      <w:pPr>
        <w:spacing w:after="0" w:line="276" w:lineRule="auto"/>
        <w:jc w:val="both"/>
        <w:rPr>
          <w:rFonts w:eastAsia="Times New Roman" w:cstheme="minorHAnsi"/>
          <w:b/>
          <w:bCs/>
          <w:kern w:val="0"/>
          <w:sz w:val="27"/>
          <w:szCs w:val="27"/>
          <w:lang w:eastAsia="fr-FR"/>
          <w14:ligatures w14:val="none"/>
        </w:rPr>
      </w:pPr>
      <w:r w:rsidRPr="00F06BFB">
        <w:rPr>
          <w:rFonts w:eastAsia="Times New Roman" w:cstheme="minorHAnsi"/>
          <w:kern w:val="0"/>
          <w:sz w:val="24"/>
          <w:szCs w:val="24"/>
          <w:lang w:eastAsia="fr-FR"/>
          <w14:ligatures w14:val="none"/>
        </w:rPr>
        <w:lastRenderedPageBreak/>
        <w:t> </w:t>
      </w:r>
      <w:r w:rsidRPr="00F06BFB">
        <w:rPr>
          <w:rFonts w:eastAsia="Times New Roman" w:cstheme="minorHAnsi"/>
          <w:b/>
          <w:bCs/>
          <w:kern w:val="0"/>
          <w:sz w:val="27"/>
          <w:szCs w:val="27"/>
          <w:lang w:eastAsia="fr-FR"/>
          <w14:ligatures w14:val="none"/>
        </w:rPr>
        <w:t xml:space="preserve">Article </w:t>
      </w:r>
      <w:r w:rsidR="006C3F6F" w:rsidRPr="00F06BFB">
        <w:rPr>
          <w:rFonts w:eastAsia="Times New Roman" w:cstheme="minorHAnsi"/>
          <w:b/>
          <w:bCs/>
          <w:kern w:val="0"/>
          <w:sz w:val="27"/>
          <w:szCs w:val="27"/>
          <w:lang w:eastAsia="fr-FR"/>
          <w14:ligatures w14:val="none"/>
        </w:rPr>
        <w:t>8</w:t>
      </w:r>
      <w:r w:rsidRPr="00F06BFB">
        <w:rPr>
          <w:rFonts w:eastAsia="Times New Roman" w:cstheme="minorHAnsi"/>
          <w:b/>
          <w:bCs/>
          <w:kern w:val="0"/>
          <w:sz w:val="27"/>
          <w:szCs w:val="27"/>
          <w:lang w:eastAsia="fr-FR"/>
          <w14:ligatures w14:val="none"/>
        </w:rPr>
        <w:t xml:space="preserve"> – Moyens d</w:t>
      </w:r>
      <w:r w:rsidR="006C3F6F" w:rsidRPr="00F06BFB">
        <w:rPr>
          <w:rFonts w:eastAsia="Times New Roman" w:cstheme="minorHAnsi"/>
          <w:b/>
          <w:bCs/>
          <w:kern w:val="0"/>
          <w:sz w:val="27"/>
          <w:szCs w:val="27"/>
          <w:lang w:eastAsia="fr-FR"/>
          <w14:ligatures w14:val="none"/>
        </w:rPr>
        <w:t>e</w:t>
      </w:r>
      <w:r w:rsidRPr="00F06BFB">
        <w:rPr>
          <w:rFonts w:eastAsia="Times New Roman" w:cstheme="minorHAnsi"/>
          <w:b/>
          <w:bCs/>
          <w:kern w:val="0"/>
          <w:sz w:val="27"/>
          <w:szCs w:val="27"/>
          <w:lang w:eastAsia="fr-FR"/>
          <w14:ligatures w14:val="none"/>
        </w:rPr>
        <w:t xml:space="preserve"> remboursement</w:t>
      </w:r>
    </w:p>
    <w:p w14:paraId="0452E385"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Dans le cas où l’Association ne peut pas satisfaire la demande de prestations, elle en informe le demandeur dans les meilleurs délais et procède au remboursement du paiement effectué dans un délai de quatorze jours ouvrés à compter de la date à laquelle l’information de refus est portée à la connaissance du demandeur.</w:t>
      </w:r>
    </w:p>
    <w:p w14:paraId="7AEF0A07" w14:textId="525CAE51"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 remboursement est effectué par</w:t>
      </w:r>
      <w:r w:rsidR="006C3F6F" w:rsidRPr="00F06BFB">
        <w:rPr>
          <w:rFonts w:eastAsia="Times New Roman" w:cstheme="minorHAnsi"/>
          <w:kern w:val="0"/>
          <w:sz w:val="24"/>
          <w:szCs w:val="24"/>
          <w:lang w:eastAsia="fr-FR"/>
          <w14:ligatures w14:val="none"/>
        </w:rPr>
        <w:t xml:space="preserve"> chèque ou virement</w:t>
      </w:r>
      <w:r w:rsidRPr="00F06BFB">
        <w:rPr>
          <w:rFonts w:eastAsia="Times New Roman" w:cstheme="minorHAnsi"/>
          <w:kern w:val="0"/>
          <w:sz w:val="24"/>
          <w:szCs w:val="24"/>
          <w:lang w:eastAsia="fr-FR"/>
          <w14:ligatures w14:val="none"/>
        </w:rPr>
        <w:t>, sauf accord avec l’Association sur un moyen différent.</w:t>
      </w:r>
      <w:r w:rsidR="006C3F6F" w:rsidRPr="00F06BFB">
        <w:rPr>
          <w:rFonts w:eastAsia="Times New Roman" w:cstheme="minorHAnsi"/>
          <w:kern w:val="0"/>
          <w:sz w:val="24"/>
          <w:szCs w:val="24"/>
          <w:lang w:eastAsia="fr-FR"/>
          <w14:ligatures w14:val="none"/>
        </w:rPr>
        <w:t xml:space="preserve"> Des avoirs sont aussi envisageables. </w:t>
      </w:r>
    </w:p>
    <w:p w14:paraId="4898495E"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3F60AEE5" w14:textId="63D92F17"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 xml:space="preserve">Article </w:t>
      </w:r>
      <w:r w:rsidR="006C3F6F" w:rsidRPr="00F06BFB">
        <w:rPr>
          <w:rFonts w:eastAsia="Times New Roman" w:cstheme="minorHAnsi"/>
          <w:b/>
          <w:bCs/>
          <w:kern w:val="0"/>
          <w:sz w:val="27"/>
          <w:szCs w:val="27"/>
          <w:lang w:eastAsia="fr-FR"/>
          <w14:ligatures w14:val="none"/>
        </w:rPr>
        <w:t>9</w:t>
      </w:r>
      <w:r w:rsidRPr="00F06BFB">
        <w:rPr>
          <w:rFonts w:eastAsia="Times New Roman" w:cstheme="minorHAnsi"/>
          <w:b/>
          <w:bCs/>
          <w:kern w:val="0"/>
          <w:sz w:val="27"/>
          <w:szCs w:val="27"/>
          <w:lang w:eastAsia="fr-FR"/>
          <w14:ligatures w14:val="none"/>
        </w:rPr>
        <w:t xml:space="preserve"> – Responsabilité</w:t>
      </w:r>
    </w:p>
    <w:p w14:paraId="7B2266DF" w14:textId="1543833A"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L’Association s’engage à apporter à l’exécution des prestations avec sérieux. En revanche, la responsabilité de l’Association ne pourra être engagée dans le cas où l’inexécution de ses obligations serait imputable au contrat à un cas de force majeure telle que définie par la jurisprudence française ou à une grève. La force majeure est définie comme un événement à caractère insurmontable et irrésistible, résultant d’un fait extérieur à la maîtrise des parties, lequel consiste en un événement ou une série d’événements de nature climatique, pandémique, bactériologique, militaire, politique ou diplomatique. </w:t>
      </w:r>
    </w:p>
    <w:p w14:paraId="5A0E0702" w14:textId="77777777" w:rsidR="0094635A" w:rsidRPr="00F06BFB" w:rsidRDefault="0094635A" w:rsidP="00F06BFB">
      <w:pPr>
        <w:spacing w:after="0" w:line="276" w:lineRule="auto"/>
        <w:jc w:val="both"/>
        <w:rPr>
          <w:rFonts w:eastAsia="Times New Roman" w:cstheme="minorHAnsi"/>
          <w:kern w:val="0"/>
          <w:sz w:val="24"/>
          <w:szCs w:val="24"/>
          <w:lang w:eastAsia="fr-FR"/>
          <w14:ligatures w14:val="none"/>
        </w:rPr>
      </w:pPr>
    </w:p>
    <w:p w14:paraId="71D1777D" w14:textId="78F5B764"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Article 1</w:t>
      </w:r>
      <w:r w:rsidR="006C3F6F" w:rsidRPr="00F06BFB">
        <w:rPr>
          <w:rFonts w:eastAsia="Times New Roman" w:cstheme="minorHAnsi"/>
          <w:b/>
          <w:bCs/>
          <w:kern w:val="0"/>
          <w:sz w:val="27"/>
          <w:szCs w:val="27"/>
          <w:lang w:eastAsia="fr-FR"/>
          <w14:ligatures w14:val="none"/>
        </w:rPr>
        <w:t>0</w:t>
      </w:r>
      <w:r w:rsidRPr="00F06BFB">
        <w:rPr>
          <w:rFonts w:eastAsia="Times New Roman" w:cstheme="minorHAnsi"/>
          <w:b/>
          <w:bCs/>
          <w:kern w:val="0"/>
          <w:sz w:val="27"/>
          <w:szCs w:val="27"/>
          <w:lang w:eastAsia="fr-FR"/>
          <w14:ligatures w14:val="none"/>
        </w:rPr>
        <w:t xml:space="preserve"> – Données à caractère personnel</w:t>
      </w:r>
    </w:p>
    <w:p w14:paraId="0BE1E7A1"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Conformément à la loi n°78-17 du 6 janvier 1978, modifiée par la loi n°2004-801 du 6 août 2004, relative à l’informatique, aux fichiers et aux libertés, les informations à caractère nominatif relatives à l’Acheteur pourront faire l’objet d’un traitement automatisé.</w:t>
      </w:r>
    </w:p>
    <w:p w14:paraId="66743CE1" w14:textId="4EE8B530"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L’Association, en sa qualité de responsable du traitement, conserve ces informations et données afin de respecter les obligations légales et réglementaires. L’Acheteur dispose d’un droit d’accès et de rectification des informations le concernant. Pour exercer l’un de ces droits, l’Acheteur devra écrire à : </w:t>
      </w:r>
      <w:r w:rsidR="006C3F6F" w:rsidRPr="00F06BFB">
        <w:rPr>
          <w:rFonts w:eastAsia="Times New Roman" w:cstheme="minorHAnsi"/>
          <w:kern w:val="0"/>
          <w:sz w:val="24"/>
          <w:szCs w:val="24"/>
          <w:lang w:eastAsia="fr-FR"/>
          <w14:ligatures w14:val="none"/>
        </w:rPr>
        <w:t xml:space="preserve">MJC VAM 2 rue des écoles  86 310 Saint Germain </w:t>
      </w:r>
      <w:r w:rsidRPr="00F06BFB">
        <w:rPr>
          <w:rFonts w:eastAsia="Times New Roman" w:cstheme="minorHAnsi"/>
          <w:kern w:val="0"/>
          <w:sz w:val="24"/>
          <w:szCs w:val="24"/>
          <w:lang w:eastAsia="fr-FR"/>
          <w14:ligatures w14:val="none"/>
        </w:rPr>
        <w:t xml:space="preserve">ou </w:t>
      </w:r>
      <w:r w:rsidR="006C3F6F" w:rsidRPr="00F06BFB">
        <w:rPr>
          <w:rFonts w:eastAsia="Times New Roman" w:cstheme="minorHAnsi"/>
          <w:kern w:val="0"/>
          <w:sz w:val="24"/>
          <w:szCs w:val="24"/>
          <w:lang w:eastAsia="fr-FR"/>
          <w14:ligatures w14:val="none"/>
        </w:rPr>
        <w:t>direction@mjcvam.fr</w:t>
      </w:r>
    </w:p>
    <w:p w14:paraId="14507628"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L’Association s’engage à effacer de sa base de données tout membre qui quitte l’Association ou qui décide de ne plus acquitter son adhésion annuelle.</w:t>
      </w:r>
    </w:p>
    <w:p w14:paraId="6DD19E04"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 traitement automatisé d’informations est en conformité avec la CNIL et l’association tient un registre destiné à répondre aux besoins les plus courants en matière de traitements de données. </w:t>
      </w:r>
    </w:p>
    <w:p w14:paraId="1DA7F638"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données collectées ne sont utilisées que pour pouvoir honorer la commande ; elles sont accessibles par les personnes chargées de la préparation et de l’envoi de la commande. Elles peuvent être transmises aux établissements bancaires pour l’exécution du paiement.</w:t>
      </w:r>
    </w:p>
    <w:p w14:paraId="4F9D7213" w14:textId="25BDB698"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Conformément à la Loi informatique et Libertés du 6 janvier 1978, un droit d’accès et de rectification est possible en nous contactant à l’adresse suivante </w:t>
      </w:r>
      <w:r w:rsidR="006C3F6F" w:rsidRPr="00F06BFB">
        <w:rPr>
          <w:rFonts w:eastAsia="Times New Roman" w:cstheme="minorHAnsi"/>
          <w:kern w:val="0"/>
          <w:sz w:val="24"/>
          <w:szCs w:val="24"/>
          <w:lang w:eastAsia="fr-FR"/>
          <w14:ligatures w14:val="none"/>
        </w:rPr>
        <w:t>direction@mjcvam.fr</w:t>
      </w:r>
    </w:p>
    <w:p w14:paraId="662E116D" w14:textId="28798EB1"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informations recueillies sont enregistrées dans un fichier informatisé par l’Association dont l</w:t>
      </w:r>
      <w:r w:rsidR="006C3F6F" w:rsidRPr="00F06BFB">
        <w:rPr>
          <w:rFonts w:eastAsia="Times New Roman" w:cstheme="minorHAnsi"/>
          <w:kern w:val="0"/>
          <w:sz w:val="24"/>
          <w:szCs w:val="24"/>
          <w:lang w:eastAsia="fr-FR"/>
          <w14:ligatures w14:val="none"/>
        </w:rPr>
        <w:t>a</w:t>
      </w:r>
      <w:r w:rsidRPr="00F06BFB">
        <w:rPr>
          <w:rFonts w:eastAsia="Times New Roman" w:cstheme="minorHAnsi"/>
          <w:kern w:val="0"/>
          <w:sz w:val="24"/>
          <w:szCs w:val="24"/>
          <w:lang w:eastAsia="fr-FR"/>
          <w14:ligatures w14:val="none"/>
        </w:rPr>
        <w:t xml:space="preserve"> président</w:t>
      </w:r>
      <w:r w:rsidR="006C3F6F" w:rsidRPr="00F06BFB">
        <w:rPr>
          <w:rFonts w:eastAsia="Times New Roman" w:cstheme="minorHAnsi"/>
          <w:kern w:val="0"/>
          <w:sz w:val="24"/>
          <w:szCs w:val="24"/>
          <w:lang w:eastAsia="fr-FR"/>
          <w14:ligatures w14:val="none"/>
        </w:rPr>
        <w:t>e</w:t>
      </w:r>
      <w:r w:rsidRPr="00F06BFB">
        <w:rPr>
          <w:rFonts w:eastAsia="Times New Roman" w:cstheme="minorHAnsi"/>
          <w:kern w:val="0"/>
          <w:sz w:val="24"/>
          <w:szCs w:val="24"/>
          <w:lang w:eastAsia="fr-FR"/>
          <w14:ligatures w14:val="none"/>
        </w:rPr>
        <w:t xml:space="preserve"> est </w:t>
      </w:r>
      <w:r w:rsidR="006C3F6F" w:rsidRPr="00F06BFB">
        <w:rPr>
          <w:rFonts w:eastAsia="Times New Roman" w:cstheme="minorHAnsi"/>
          <w:kern w:val="0"/>
          <w:sz w:val="24"/>
          <w:szCs w:val="24"/>
          <w:lang w:eastAsia="fr-FR"/>
          <w14:ligatures w14:val="none"/>
        </w:rPr>
        <w:t xml:space="preserve">Cynthia JOUBERT </w:t>
      </w:r>
      <w:r w:rsidRPr="00F06BFB">
        <w:rPr>
          <w:rFonts w:eastAsia="Times New Roman" w:cstheme="minorHAnsi"/>
          <w:kern w:val="0"/>
          <w:sz w:val="24"/>
          <w:szCs w:val="24"/>
          <w:lang w:eastAsia="fr-FR"/>
          <w14:ligatures w14:val="none"/>
        </w:rPr>
        <w:t>pour les seuls besoins de l’association : gestion des adhésions, des règlements des cours collectifs</w:t>
      </w:r>
      <w:r w:rsidR="006C3F6F" w:rsidRPr="00F06BFB">
        <w:rPr>
          <w:rFonts w:eastAsia="Times New Roman" w:cstheme="minorHAnsi"/>
          <w:kern w:val="0"/>
          <w:sz w:val="24"/>
          <w:szCs w:val="24"/>
          <w:lang w:eastAsia="fr-FR"/>
          <w14:ligatures w14:val="none"/>
        </w:rPr>
        <w:t>.</w:t>
      </w:r>
    </w:p>
    <w:p w14:paraId="105F6A3A"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Les données sont conservées pendant 3 ans. Vous pouvez accéder aux données vous concernant, les rectifier, demander leur effacement ou exercer votre droit à la limitation du </w:t>
      </w:r>
      <w:r w:rsidRPr="00F06BFB">
        <w:rPr>
          <w:rFonts w:eastAsia="Times New Roman" w:cstheme="minorHAnsi"/>
          <w:kern w:val="0"/>
          <w:sz w:val="24"/>
          <w:szCs w:val="24"/>
          <w:lang w:eastAsia="fr-FR"/>
          <w14:ligatures w14:val="none"/>
        </w:rPr>
        <w:lastRenderedPageBreak/>
        <w:t>traitement de vos données. Vous pouvez retirer à tout moment votre consentement au traitement de vos données.</w:t>
      </w:r>
      <w:r w:rsidRPr="00F06BFB">
        <w:rPr>
          <w:rFonts w:eastAsia="Times New Roman" w:cstheme="minorHAnsi"/>
          <w:b/>
          <w:bCs/>
          <w:kern w:val="0"/>
          <w:sz w:val="24"/>
          <w:szCs w:val="24"/>
          <w:lang w:eastAsia="fr-FR"/>
          <w14:ligatures w14:val="none"/>
        </w:rPr>
        <w:t> </w:t>
      </w:r>
    </w:p>
    <w:p w14:paraId="377AEE90"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Consultez le site cnil.fr pour plus d’informations sur vos droits.</w:t>
      </w:r>
    </w:p>
    <w:p w14:paraId="021EECB3" w14:textId="714DE3F9" w:rsidR="006D7A66"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Pour exercer ces droits ou pour toute question sur le traitement de vos données dans ce dispositif, vous pouvez contacter </w:t>
      </w:r>
      <w:r w:rsidR="006C3F6F" w:rsidRPr="00F06BFB">
        <w:rPr>
          <w:rFonts w:eastAsia="Times New Roman" w:cstheme="minorHAnsi"/>
          <w:kern w:val="0"/>
          <w:sz w:val="24"/>
          <w:szCs w:val="24"/>
          <w:lang w:eastAsia="fr-FR"/>
          <w14:ligatures w14:val="none"/>
        </w:rPr>
        <w:t xml:space="preserve">Madame Stéphanie Pérochon directrice 2 rue des écoles à Saint Germain </w:t>
      </w:r>
      <w:hyperlink r:id="rId12" w:history="1">
        <w:r w:rsidR="006C3F6F" w:rsidRPr="00F06BFB">
          <w:rPr>
            <w:rStyle w:val="Lienhypertexte"/>
            <w:rFonts w:eastAsia="Times New Roman" w:cstheme="minorHAnsi"/>
            <w:kern w:val="0"/>
            <w:sz w:val="24"/>
            <w:szCs w:val="24"/>
            <w:lang w:eastAsia="fr-FR"/>
            <w14:ligatures w14:val="none"/>
          </w:rPr>
          <w:t>direction@mjcvam.fr</w:t>
        </w:r>
      </w:hyperlink>
      <w:r w:rsidR="006C3F6F" w:rsidRPr="00F06BFB">
        <w:rPr>
          <w:rFonts w:eastAsia="Times New Roman" w:cstheme="minorHAnsi"/>
          <w:kern w:val="0"/>
          <w:sz w:val="24"/>
          <w:szCs w:val="24"/>
          <w:lang w:eastAsia="fr-FR"/>
          <w14:ligatures w14:val="none"/>
        </w:rPr>
        <w:t xml:space="preserve"> </w:t>
      </w:r>
    </w:p>
    <w:p w14:paraId="542FB53A" w14:textId="45484FF5" w:rsidR="00F06BFB" w:rsidRDefault="00F06BFB" w:rsidP="00F06BFB">
      <w:pPr>
        <w:spacing w:after="0" w:line="276" w:lineRule="auto"/>
        <w:jc w:val="both"/>
        <w:rPr>
          <w:rFonts w:eastAsia="Times New Roman" w:cstheme="minorHAnsi"/>
          <w:kern w:val="0"/>
          <w:sz w:val="24"/>
          <w:szCs w:val="24"/>
          <w:lang w:eastAsia="fr-FR"/>
          <w14:ligatures w14:val="none"/>
        </w:rPr>
      </w:pPr>
    </w:p>
    <w:p w14:paraId="776B2F18" w14:textId="206A5004" w:rsidR="006D7A66" w:rsidRPr="00F06BFB" w:rsidRDefault="006D7A66" w:rsidP="00F06BFB">
      <w:pPr>
        <w:spacing w:after="0" w:line="276" w:lineRule="auto"/>
        <w:jc w:val="both"/>
        <w:outlineLvl w:val="2"/>
        <w:rPr>
          <w:rFonts w:eastAsia="Times New Roman" w:cstheme="minorHAnsi"/>
          <w:b/>
          <w:bCs/>
          <w:kern w:val="0"/>
          <w:sz w:val="27"/>
          <w:szCs w:val="27"/>
          <w:lang w:eastAsia="fr-FR"/>
          <w14:ligatures w14:val="none"/>
        </w:rPr>
      </w:pPr>
      <w:r w:rsidRPr="00F06BFB">
        <w:rPr>
          <w:rFonts w:eastAsia="Times New Roman" w:cstheme="minorHAnsi"/>
          <w:b/>
          <w:bCs/>
          <w:kern w:val="0"/>
          <w:sz w:val="27"/>
          <w:szCs w:val="27"/>
          <w:lang w:eastAsia="fr-FR"/>
          <w14:ligatures w14:val="none"/>
        </w:rPr>
        <w:t>Article 1</w:t>
      </w:r>
      <w:r w:rsidR="006C3F6F" w:rsidRPr="00F06BFB">
        <w:rPr>
          <w:rFonts w:eastAsia="Times New Roman" w:cstheme="minorHAnsi"/>
          <w:b/>
          <w:bCs/>
          <w:kern w:val="0"/>
          <w:sz w:val="27"/>
          <w:szCs w:val="27"/>
          <w:lang w:eastAsia="fr-FR"/>
          <w14:ligatures w14:val="none"/>
        </w:rPr>
        <w:t>1</w:t>
      </w:r>
      <w:r w:rsidRPr="00F06BFB">
        <w:rPr>
          <w:rFonts w:eastAsia="Times New Roman" w:cstheme="minorHAnsi"/>
          <w:b/>
          <w:bCs/>
          <w:kern w:val="0"/>
          <w:sz w:val="27"/>
          <w:szCs w:val="27"/>
          <w:lang w:eastAsia="fr-FR"/>
          <w14:ligatures w14:val="none"/>
        </w:rPr>
        <w:t xml:space="preserve"> – Droit de rétractation et compétence juridictionnelle</w:t>
      </w:r>
    </w:p>
    <w:p w14:paraId="65FAA208"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b/>
          <w:bCs/>
          <w:kern w:val="0"/>
          <w:sz w:val="24"/>
          <w:szCs w:val="24"/>
          <w:lang w:eastAsia="fr-FR"/>
          <w14:ligatures w14:val="none"/>
        </w:rPr>
        <w:t>Droit de rétractation :</w:t>
      </w:r>
    </w:p>
    <w:p w14:paraId="5B26F67B" w14:textId="054687B4"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En application de l’article L121-17 I du code de la consommation, vous avez le droit de vous rétracter de la présente vente, sans donner de motif, dans un délai de quatorze jours ouvrables</w:t>
      </w:r>
      <w:r w:rsidR="009A3F88" w:rsidRPr="00F06BFB">
        <w:rPr>
          <w:rFonts w:eastAsia="Times New Roman" w:cstheme="minorHAnsi"/>
          <w:kern w:val="0"/>
          <w:sz w:val="24"/>
          <w:szCs w:val="24"/>
          <w:lang w:eastAsia="fr-FR"/>
          <w14:ligatures w14:val="none"/>
        </w:rPr>
        <w:t xml:space="preserve"> après le dépôt du dossier complet paiement inclus</w:t>
      </w:r>
      <w:r w:rsidRPr="00F06BFB">
        <w:rPr>
          <w:rFonts w:eastAsia="Times New Roman" w:cstheme="minorHAnsi"/>
          <w:kern w:val="0"/>
          <w:sz w:val="24"/>
          <w:szCs w:val="24"/>
          <w:lang w:eastAsia="fr-FR"/>
          <w14:ligatures w14:val="none"/>
        </w:rPr>
        <w:t>.</w:t>
      </w:r>
    </w:p>
    <w:p w14:paraId="7DD0B7DD" w14:textId="3252FAD7" w:rsidR="009A3F88" w:rsidRPr="00F06BFB" w:rsidRDefault="009A3F88"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Une séance d’essai est autorisée.</w:t>
      </w:r>
    </w:p>
    <w:p w14:paraId="00CAA3E8" w14:textId="5A296DFA"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 délai de rétractation expire quatorze jours après le jour où vous-même, ou un tiers désigné par vous</w:t>
      </w:r>
      <w:r w:rsidR="009A3F88" w:rsidRPr="00F06BFB">
        <w:rPr>
          <w:rFonts w:eastAsia="Times New Roman" w:cstheme="minorHAnsi"/>
          <w:kern w:val="0"/>
          <w:sz w:val="24"/>
          <w:szCs w:val="24"/>
          <w:lang w:eastAsia="fr-FR"/>
          <w14:ligatures w14:val="none"/>
        </w:rPr>
        <w:t>.</w:t>
      </w:r>
    </w:p>
    <w:p w14:paraId="5A3BBFE9" w14:textId="7D5DC44D"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Pour exercer le droit de rétractation, vous devez nous notifier à  </w:t>
      </w:r>
      <w:r w:rsidR="009A3F88" w:rsidRPr="00F06BFB">
        <w:rPr>
          <w:rFonts w:eastAsia="Times New Roman" w:cstheme="minorHAnsi"/>
          <w:kern w:val="0"/>
          <w:sz w:val="24"/>
          <w:szCs w:val="24"/>
          <w:lang w:eastAsia="fr-FR"/>
          <w14:ligatures w14:val="none"/>
        </w:rPr>
        <w:t xml:space="preserve">MJC VAM 2 rue des écoles 86 310 St Germain </w:t>
      </w:r>
      <w:hyperlink r:id="rId13" w:history="1">
        <w:r w:rsidR="009A3F88" w:rsidRPr="00F06BFB">
          <w:rPr>
            <w:rStyle w:val="Lienhypertexte"/>
            <w:rFonts w:eastAsia="Times New Roman" w:cstheme="minorHAnsi"/>
            <w:kern w:val="0"/>
            <w:sz w:val="24"/>
            <w:szCs w:val="24"/>
            <w:lang w:eastAsia="fr-FR"/>
            <w14:ligatures w14:val="none"/>
          </w:rPr>
          <w:t>accueil@mjcvam.fr</w:t>
        </w:r>
      </w:hyperlink>
      <w:r w:rsidR="009A3F88" w:rsidRPr="00F06BFB">
        <w:rPr>
          <w:rFonts w:eastAsia="Times New Roman" w:cstheme="minorHAnsi"/>
          <w:kern w:val="0"/>
          <w:sz w:val="24"/>
          <w:szCs w:val="24"/>
          <w:lang w:eastAsia="fr-FR"/>
          <w14:ligatures w14:val="none"/>
        </w:rPr>
        <w:t>. V</w:t>
      </w:r>
      <w:r w:rsidRPr="00F06BFB">
        <w:rPr>
          <w:rFonts w:eastAsia="Times New Roman" w:cstheme="minorHAnsi"/>
          <w:kern w:val="0"/>
          <w:sz w:val="24"/>
          <w:szCs w:val="24"/>
          <w:lang w:eastAsia="fr-FR"/>
          <w14:ligatures w14:val="none"/>
        </w:rPr>
        <w:t>otre décision de rétractation, au moyen d’une déclaration dénuée d’ambiguïté (par exemple, lettre envoyée par la poste, télécopie ou courrier électronique). Vous pouvez utiliser le modèle de formulaire de rétractation mais ce n’est pas obligatoire</w:t>
      </w:r>
    </w:p>
    <w:p w14:paraId="0C436645"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Pour que le délai de rétractation soit respecté, il suffit que vous transmettiez votre décision de rétractation avant l’expiration du délai de rétractation.</w:t>
      </w:r>
    </w:p>
    <w:p w14:paraId="10B71480"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b/>
          <w:bCs/>
          <w:kern w:val="0"/>
          <w:sz w:val="24"/>
          <w:szCs w:val="24"/>
          <w:lang w:eastAsia="fr-FR"/>
          <w14:ligatures w14:val="none"/>
        </w:rPr>
        <w:t>Effets de rétractation :</w:t>
      </w:r>
    </w:p>
    <w:p w14:paraId="5A9A2526" w14:textId="323881FA"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En cas de rétractation de votre part, nous vous rembourserons les paiements reçus</w:t>
      </w:r>
      <w:r w:rsidR="009A3F88" w:rsidRPr="00F06BFB">
        <w:rPr>
          <w:rFonts w:eastAsia="Times New Roman" w:cstheme="minorHAnsi"/>
          <w:kern w:val="0"/>
          <w:sz w:val="24"/>
          <w:szCs w:val="24"/>
          <w:lang w:eastAsia="fr-FR"/>
          <w14:ligatures w14:val="none"/>
        </w:rPr>
        <w:t xml:space="preserve"> dans le cadre de la prestation concernée. Vous pouvez faire le choix de conserver cotre adhésion à l’association. </w:t>
      </w:r>
    </w:p>
    <w:p w14:paraId="66901AEA"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Ce remboursement sera fait sans retard excessif et au plus tard quatorze jours ouvrés à compter du jour où nous serons informés de votre décision de rétractation.</w:t>
      </w:r>
    </w:p>
    <w:p w14:paraId="4165635E" w14:textId="4B07C61C"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Nous procéderons au remboursement</w:t>
      </w:r>
      <w:r w:rsidR="009A3F88" w:rsidRPr="00F06BFB">
        <w:rPr>
          <w:rFonts w:eastAsia="Times New Roman" w:cstheme="minorHAnsi"/>
          <w:kern w:val="0"/>
          <w:sz w:val="24"/>
          <w:szCs w:val="24"/>
          <w:lang w:eastAsia="fr-FR"/>
          <w14:ligatures w14:val="none"/>
        </w:rPr>
        <w:t xml:space="preserve"> par chèque ou virement</w:t>
      </w:r>
      <w:r w:rsidRPr="00F06BFB">
        <w:rPr>
          <w:rFonts w:eastAsia="Times New Roman" w:cstheme="minorHAnsi"/>
          <w:kern w:val="0"/>
          <w:sz w:val="24"/>
          <w:szCs w:val="24"/>
          <w:lang w:eastAsia="fr-FR"/>
          <w14:ligatures w14:val="none"/>
        </w:rPr>
        <w:t xml:space="preserve">; en tout état de cause, ce remboursement n’occasionnera pas de frais pour vous. </w:t>
      </w:r>
    </w:p>
    <w:p w14:paraId="044802DB" w14:textId="77777777" w:rsidR="009A3F88" w:rsidRPr="00F06BFB" w:rsidRDefault="009A3F88" w:rsidP="00F06BFB">
      <w:pPr>
        <w:spacing w:after="0" w:line="276" w:lineRule="auto"/>
        <w:jc w:val="both"/>
        <w:rPr>
          <w:rFonts w:eastAsia="Times New Roman" w:cstheme="minorHAnsi"/>
          <w:kern w:val="0"/>
          <w:sz w:val="24"/>
          <w:szCs w:val="24"/>
          <w:lang w:eastAsia="fr-FR"/>
          <w14:ligatures w14:val="none"/>
        </w:rPr>
      </w:pPr>
    </w:p>
    <w:p w14:paraId="27A10E43"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b/>
          <w:bCs/>
          <w:kern w:val="0"/>
          <w:sz w:val="24"/>
          <w:szCs w:val="24"/>
          <w:lang w:eastAsia="fr-FR"/>
          <w14:ligatures w14:val="none"/>
        </w:rPr>
        <w:t>Réclamations :</w:t>
      </w:r>
    </w:p>
    <w:p w14:paraId="68ACF322" w14:textId="7BA04CED"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 xml:space="preserve">Vos réclamations concernant votre commande sont à adresser à  </w:t>
      </w:r>
      <w:r w:rsidR="009A3F88" w:rsidRPr="00F06BFB">
        <w:rPr>
          <w:rFonts w:eastAsia="Times New Roman" w:cstheme="minorHAnsi"/>
          <w:kern w:val="0"/>
          <w:sz w:val="24"/>
          <w:szCs w:val="24"/>
          <w:lang w:eastAsia="fr-FR"/>
          <w14:ligatures w14:val="none"/>
        </w:rPr>
        <w:t>MJC VAM 2 rue des écoles 86 310 Saint Germain direction@mjcvam.fr</w:t>
      </w:r>
    </w:p>
    <w:p w14:paraId="4DF8548A"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b/>
          <w:bCs/>
          <w:kern w:val="0"/>
          <w:sz w:val="24"/>
          <w:szCs w:val="24"/>
          <w:lang w:eastAsia="fr-FR"/>
          <w14:ligatures w14:val="none"/>
        </w:rPr>
        <w:t>Médiation :</w:t>
      </w:r>
    </w:p>
    <w:p w14:paraId="4AD00F45" w14:textId="77777777"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Conformément au décret du 30 octobre 2015, vous pouvez recourir à un service de médiation. </w:t>
      </w:r>
    </w:p>
    <w:p w14:paraId="2AE69B71" w14:textId="77777777" w:rsidR="006D7A66" w:rsidRPr="00F06BFB" w:rsidRDefault="00501656" w:rsidP="00F06BFB">
      <w:pPr>
        <w:spacing w:after="0" w:line="276" w:lineRule="auto"/>
        <w:jc w:val="both"/>
        <w:rPr>
          <w:rFonts w:eastAsia="Times New Roman" w:cstheme="minorHAnsi"/>
          <w:kern w:val="0"/>
          <w:sz w:val="24"/>
          <w:szCs w:val="24"/>
          <w:lang w:eastAsia="fr-FR"/>
          <w14:ligatures w14:val="none"/>
        </w:rPr>
      </w:pPr>
      <w:hyperlink r:id="rId14" w:history="1">
        <w:r w:rsidR="006D7A66" w:rsidRPr="00F06BFB">
          <w:rPr>
            <w:rFonts w:eastAsia="Times New Roman" w:cstheme="minorHAnsi"/>
            <w:color w:val="0000FF"/>
            <w:kern w:val="0"/>
            <w:sz w:val="24"/>
            <w:szCs w:val="24"/>
            <w:u w:val="single"/>
            <w:lang w:eastAsia="fr-FR"/>
            <w14:ligatures w14:val="none"/>
          </w:rPr>
          <w:t>https://www.service-public.fr/professionnels-entreprises/vosdroits/F33338</w:t>
        </w:r>
      </w:hyperlink>
    </w:p>
    <w:p w14:paraId="6BE5FB91" w14:textId="31012248" w:rsidR="006D7A66" w:rsidRPr="00F06BFB" w:rsidRDefault="006D7A66" w:rsidP="00F06BFB">
      <w:pPr>
        <w:spacing w:after="0" w:line="276" w:lineRule="auto"/>
        <w:jc w:val="both"/>
        <w:rPr>
          <w:rFonts w:eastAsia="Times New Roman" w:cstheme="minorHAnsi"/>
          <w:kern w:val="0"/>
          <w:sz w:val="24"/>
          <w:szCs w:val="24"/>
          <w:lang w:eastAsia="fr-FR"/>
          <w14:ligatures w14:val="none"/>
        </w:rPr>
      </w:pPr>
      <w:r w:rsidRPr="00F06BFB">
        <w:rPr>
          <w:rFonts w:eastAsia="Times New Roman" w:cstheme="minorHAnsi"/>
          <w:kern w:val="0"/>
          <w:sz w:val="24"/>
          <w:szCs w:val="24"/>
          <w:lang w:eastAsia="fr-FR"/>
          <w14:ligatures w14:val="none"/>
        </w:rPr>
        <w:t>Les éventuels litiges survenant à l’occasion de votre commande sont régis par les tribunaux français selon la loi française</w:t>
      </w:r>
      <w:r w:rsidR="0094635A">
        <w:rPr>
          <w:rFonts w:eastAsia="Times New Roman" w:cstheme="minorHAnsi"/>
          <w:kern w:val="0"/>
          <w:sz w:val="24"/>
          <w:szCs w:val="24"/>
          <w:lang w:eastAsia="fr-FR"/>
          <w14:ligatures w14:val="none"/>
        </w:rPr>
        <w:t>, ici le tribunal de commerce de Poitiers.</w:t>
      </w:r>
    </w:p>
    <w:p w14:paraId="2C01AB81" w14:textId="77777777" w:rsidR="00A536C9" w:rsidRPr="00F06BFB" w:rsidRDefault="00A536C9" w:rsidP="00F06BFB">
      <w:pPr>
        <w:pStyle w:val="En-tte"/>
        <w:tabs>
          <w:tab w:val="left" w:pos="708"/>
        </w:tabs>
        <w:spacing w:line="276" w:lineRule="auto"/>
        <w:rPr>
          <w:rFonts w:asciiTheme="minorHAnsi" w:hAnsiTheme="minorHAnsi" w:cstheme="minorHAnsi"/>
        </w:rPr>
      </w:pPr>
    </w:p>
    <w:p w14:paraId="571D4409" w14:textId="77777777" w:rsidR="00A536C9" w:rsidRPr="00F06BFB" w:rsidRDefault="00A536C9" w:rsidP="00F06BFB">
      <w:pPr>
        <w:pStyle w:val="En-tte"/>
        <w:tabs>
          <w:tab w:val="left" w:pos="708"/>
        </w:tabs>
        <w:spacing w:line="276" w:lineRule="auto"/>
        <w:rPr>
          <w:rFonts w:asciiTheme="minorHAnsi" w:hAnsiTheme="minorHAnsi" w:cstheme="minorHAnsi"/>
        </w:rPr>
      </w:pPr>
    </w:p>
    <w:sectPr w:rsidR="00A536C9" w:rsidRPr="00F06BF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AB63" w14:textId="77777777" w:rsidR="00A536C9" w:rsidRDefault="00A536C9" w:rsidP="00A536C9">
      <w:pPr>
        <w:spacing w:after="0" w:line="240" w:lineRule="auto"/>
      </w:pPr>
      <w:r>
        <w:separator/>
      </w:r>
    </w:p>
  </w:endnote>
  <w:endnote w:type="continuationSeparator" w:id="0">
    <w:p w14:paraId="6FAC68E5" w14:textId="77777777" w:rsidR="00A536C9" w:rsidRDefault="00A536C9" w:rsidP="00A5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38D4" w14:textId="77777777" w:rsidR="00A536C9" w:rsidRDefault="00A536C9" w:rsidP="00A536C9">
      <w:pPr>
        <w:spacing w:after="0" w:line="240" w:lineRule="auto"/>
      </w:pPr>
      <w:r>
        <w:separator/>
      </w:r>
    </w:p>
  </w:footnote>
  <w:footnote w:type="continuationSeparator" w:id="0">
    <w:p w14:paraId="28537EFC" w14:textId="77777777" w:rsidR="00A536C9" w:rsidRDefault="00A536C9" w:rsidP="00A53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80524"/>
      <w:docPartObj>
        <w:docPartGallery w:val="Page Numbers (Margins)"/>
        <w:docPartUnique/>
      </w:docPartObj>
    </w:sdtPr>
    <w:sdtEndPr/>
    <w:sdtContent>
      <w:p w14:paraId="577CA54C" w14:textId="6E9045D4" w:rsidR="00F06BFB" w:rsidRDefault="00F06BFB">
        <w:pPr>
          <w:pStyle w:val="En-tte"/>
        </w:pPr>
        <w:r>
          <w:rPr>
            <w:noProof/>
          </w:rPr>
          <mc:AlternateContent>
            <mc:Choice Requires="wps">
              <w:drawing>
                <wp:anchor distT="0" distB="0" distL="114300" distR="114300" simplePos="0" relativeHeight="251659264" behindDoc="0" locked="0" layoutInCell="0" allowOverlap="1" wp14:anchorId="1D513705" wp14:editId="2C9724A6">
                  <wp:simplePos x="0" y="0"/>
                  <wp:positionH relativeFrom="rightMargin">
                    <wp:align>center</wp:align>
                  </wp:positionH>
                  <wp:positionV relativeFrom="margin">
                    <wp:align>top</wp:align>
                  </wp:positionV>
                  <wp:extent cx="581025" cy="409575"/>
                  <wp:effectExtent l="0" t="0" r="0" b="0"/>
                  <wp:wrapNone/>
                  <wp:docPr id="1"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FB87748" w14:textId="77777777" w:rsidR="00F06BFB" w:rsidRDefault="00F06BFB">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2C4F565" w14:textId="77777777" w:rsidR="00F06BFB" w:rsidRDefault="00F06B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D5137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zKo9ZToCAABLBAAADgAAAAAAAAAA&#10;AAAAAAAuAgAAZHJzL2Uyb0RvYy54bWxQSwECLQAUAAYACAAAACEAB3XQJdwAAAADAQAADwAAAAAA&#10;AAAAAAAAAACUBAAAZHJzL2Rvd25yZXYueG1sUEsFBgAAAAAEAAQA8wAAAJ0FAAAAAA==&#10;" o:allowincell="f" adj="13609,5370" fillcolor="#c0504d" stroked="f" strokecolor="#5c83b4">
                  <v:textbox inset=",0,,0">
                    <w:txbxContent>
                      <w:p w14:paraId="4FB87748" w14:textId="77777777" w:rsidR="00F06BFB" w:rsidRDefault="00F06BFB">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2C4F565" w14:textId="77777777" w:rsidR="00F06BFB" w:rsidRDefault="00F06BFB"/>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DAC"/>
    <w:multiLevelType w:val="multilevel"/>
    <w:tmpl w:val="003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C9"/>
    <w:rsid w:val="000B2EF4"/>
    <w:rsid w:val="0019312D"/>
    <w:rsid w:val="001E54FF"/>
    <w:rsid w:val="0023397B"/>
    <w:rsid w:val="003661AB"/>
    <w:rsid w:val="00501656"/>
    <w:rsid w:val="006C3F6F"/>
    <w:rsid w:val="006D7A66"/>
    <w:rsid w:val="0094635A"/>
    <w:rsid w:val="009A3F88"/>
    <w:rsid w:val="00A536C9"/>
    <w:rsid w:val="00A905C5"/>
    <w:rsid w:val="00BC08CA"/>
    <w:rsid w:val="00BD1BA7"/>
    <w:rsid w:val="00D50A44"/>
    <w:rsid w:val="00D56BDF"/>
    <w:rsid w:val="00F06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41CD0"/>
  <w15:chartTrackingRefBased/>
  <w15:docId w15:val="{4C50C525-2D42-4EE2-BE6E-DF92209C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536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6D7A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36C9"/>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A536C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536C9"/>
    <w:rPr>
      <w:color w:val="0000FF"/>
      <w:u w:val="single"/>
    </w:rPr>
  </w:style>
  <w:style w:type="character" w:styleId="Accentuation">
    <w:name w:val="Emphasis"/>
    <w:basedOn w:val="Policepardfaut"/>
    <w:uiPriority w:val="20"/>
    <w:qFormat/>
    <w:rsid w:val="00A536C9"/>
    <w:rPr>
      <w:i/>
      <w:iCs/>
    </w:rPr>
  </w:style>
  <w:style w:type="character" w:styleId="lev">
    <w:name w:val="Strong"/>
    <w:basedOn w:val="Policepardfaut"/>
    <w:uiPriority w:val="22"/>
    <w:qFormat/>
    <w:rsid w:val="00A536C9"/>
    <w:rPr>
      <w:b/>
      <w:bCs/>
    </w:rPr>
  </w:style>
  <w:style w:type="character" w:styleId="Mentionnonrsolue">
    <w:name w:val="Unresolved Mention"/>
    <w:basedOn w:val="Policepardfaut"/>
    <w:uiPriority w:val="99"/>
    <w:semiHidden/>
    <w:unhideWhenUsed/>
    <w:rsid w:val="00A536C9"/>
    <w:rPr>
      <w:color w:val="605E5C"/>
      <w:shd w:val="clear" w:color="auto" w:fill="E1DFDD"/>
    </w:rPr>
  </w:style>
  <w:style w:type="paragraph" w:styleId="En-tte">
    <w:name w:val="header"/>
    <w:basedOn w:val="Normal"/>
    <w:link w:val="En-tteCar"/>
    <w:rsid w:val="00A536C9"/>
    <w:pPr>
      <w:tabs>
        <w:tab w:val="center" w:pos="4536"/>
        <w:tab w:val="right" w:pos="9072"/>
      </w:tabs>
      <w:spacing w:after="0" w:line="360" w:lineRule="exact"/>
      <w:jc w:val="both"/>
    </w:pPr>
    <w:rPr>
      <w:rFonts w:ascii="Arial" w:eastAsia="Times New Roman" w:hAnsi="Arial" w:cs="Times New Roman"/>
      <w:kern w:val="0"/>
      <w:sz w:val="24"/>
      <w:szCs w:val="24"/>
      <w:lang w:eastAsia="fr-FR"/>
      <w14:ligatures w14:val="none"/>
    </w:rPr>
  </w:style>
  <w:style w:type="character" w:customStyle="1" w:styleId="En-tteCar">
    <w:name w:val="En-tête Car"/>
    <w:basedOn w:val="Policepardfaut"/>
    <w:link w:val="En-tte"/>
    <w:rsid w:val="00A536C9"/>
    <w:rPr>
      <w:rFonts w:ascii="Arial" w:eastAsia="Times New Roman" w:hAnsi="Arial" w:cs="Times New Roman"/>
      <w:kern w:val="0"/>
      <w:sz w:val="24"/>
      <w:szCs w:val="24"/>
      <w:lang w:eastAsia="fr-FR"/>
      <w14:ligatures w14:val="none"/>
    </w:rPr>
  </w:style>
  <w:style w:type="paragraph" w:styleId="Notedebasdepage">
    <w:name w:val="footnote text"/>
    <w:basedOn w:val="Normal"/>
    <w:link w:val="NotedebasdepageCar"/>
    <w:rsid w:val="00A536C9"/>
    <w:pPr>
      <w:spacing w:after="0" w:line="360" w:lineRule="exact"/>
      <w:jc w:val="both"/>
    </w:pPr>
    <w:rPr>
      <w:rFonts w:ascii="Arial" w:eastAsia="Times New Roman" w:hAnsi="Arial" w:cs="Times New Roman"/>
      <w:kern w:val="0"/>
      <w:sz w:val="20"/>
      <w:szCs w:val="24"/>
      <w:lang w:eastAsia="fr-FR"/>
      <w14:ligatures w14:val="none"/>
    </w:rPr>
  </w:style>
  <w:style w:type="character" w:customStyle="1" w:styleId="NotedebasdepageCar">
    <w:name w:val="Note de bas de page Car"/>
    <w:basedOn w:val="Policepardfaut"/>
    <w:link w:val="Notedebasdepage"/>
    <w:rsid w:val="00A536C9"/>
    <w:rPr>
      <w:rFonts w:ascii="Arial" w:eastAsia="Times New Roman" w:hAnsi="Arial" w:cs="Times New Roman"/>
      <w:kern w:val="0"/>
      <w:sz w:val="20"/>
      <w:szCs w:val="24"/>
      <w:lang w:eastAsia="fr-FR"/>
      <w14:ligatures w14:val="none"/>
    </w:rPr>
  </w:style>
  <w:style w:type="character" w:styleId="Appelnotedebasdep">
    <w:name w:val="footnote reference"/>
    <w:basedOn w:val="Policepardfaut"/>
    <w:rsid w:val="00A536C9"/>
    <w:rPr>
      <w:vertAlign w:val="superscript"/>
    </w:rPr>
  </w:style>
  <w:style w:type="paragraph" w:customStyle="1" w:styleId="Retraitcorpsdetexte21">
    <w:name w:val="Retrait corps de texte 21"/>
    <w:basedOn w:val="Normal"/>
    <w:rsid w:val="00A536C9"/>
    <w:pPr>
      <w:suppressAutoHyphens/>
      <w:spacing w:after="0" w:line="240" w:lineRule="auto"/>
      <w:ind w:firstLine="142"/>
      <w:jc w:val="both"/>
    </w:pPr>
    <w:rPr>
      <w:rFonts w:ascii="Times New Roman" w:eastAsia="Times New Roman" w:hAnsi="Times New Roman" w:cs="Times New Roman"/>
      <w:kern w:val="0"/>
      <w:sz w:val="20"/>
      <w:szCs w:val="20"/>
      <w:lang w:eastAsia="ar-SA"/>
      <w14:ligatures w14:val="none"/>
    </w:rPr>
  </w:style>
  <w:style w:type="paragraph" w:customStyle="1" w:styleId="Default">
    <w:name w:val="Default"/>
    <w:rsid w:val="00A536C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fr-FR"/>
      <w14:ligatures w14:val="none"/>
    </w:rPr>
  </w:style>
  <w:style w:type="character" w:customStyle="1" w:styleId="Titre3Car">
    <w:name w:val="Titre 3 Car"/>
    <w:basedOn w:val="Policepardfaut"/>
    <w:link w:val="Titre3"/>
    <w:uiPriority w:val="9"/>
    <w:semiHidden/>
    <w:rsid w:val="006D7A66"/>
    <w:rPr>
      <w:rFonts w:asciiTheme="majorHAnsi" w:eastAsiaTheme="majorEastAsia" w:hAnsiTheme="majorHAnsi" w:cstheme="majorBidi"/>
      <w:color w:val="1F3763" w:themeColor="accent1" w:themeShade="7F"/>
      <w:sz w:val="24"/>
      <w:szCs w:val="24"/>
    </w:rPr>
  </w:style>
  <w:style w:type="paragraph" w:styleId="Pieddepage">
    <w:name w:val="footer"/>
    <w:basedOn w:val="Normal"/>
    <w:link w:val="PieddepageCar"/>
    <w:uiPriority w:val="99"/>
    <w:unhideWhenUsed/>
    <w:rsid w:val="00F06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07378">
      <w:bodyDiv w:val="1"/>
      <w:marLeft w:val="0"/>
      <w:marRight w:val="0"/>
      <w:marTop w:val="0"/>
      <w:marBottom w:val="0"/>
      <w:divBdr>
        <w:top w:val="none" w:sz="0" w:space="0" w:color="auto"/>
        <w:left w:val="none" w:sz="0" w:space="0" w:color="auto"/>
        <w:bottom w:val="none" w:sz="0" w:space="0" w:color="auto"/>
        <w:right w:val="none" w:sz="0" w:space="0" w:color="auto"/>
      </w:divBdr>
    </w:div>
    <w:div w:id="10451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mjcvam.fr" TargetMode="External"/><Relationship Id="rId13" Type="http://schemas.openxmlformats.org/officeDocument/2006/relationships/hyperlink" Target="mailto:accueil@mjcva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on@mjcvam.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ta@mjcvam.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jcvam.fr/wordpress/" TargetMode="External"/><Relationship Id="rId4" Type="http://schemas.openxmlformats.org/officeDocument/2006/relationships/settings" Target="settings.xml"/><Relationship Id="rId9" Type="http://schemas.openxmlformats.org/officeDocument/2006/relationships/hyperlink" Target="http://www.mjcvam.fr" TargetMode="External"/><Relationship Id="rId14" Type="http://schemas.openxmlformats.org/officeDocument/2006/relationships/hyperlink" Target="https://www.service-public.fr/professionnels-entreprises/vosdroits/F3333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E6CA1-FBD4-45E5-99C3-AA252CAA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13946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PEROCHON</dc:creator>
  <cp:keywords/>
  <dc:description/>
  <cp:lastModifiedBy>Stéphanie PEROCHON</cp:lastModifiedBy>
  <cp:revision>2</cp:revision>
  <dcterms:created xsi:type="dcterms:W3CDTF">2024-07-18T08:10:00Z</dcterms:created>
  <dcterms:modified xsi:type="dcterms:W3CDTF">2024-07-18T08:10:00Z</dcterms:modified>
</cp:coreProperties>
</file>