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0B" w:rsidRPr="000E1570" w:rsidRDefault="007B170B" w:rsidP="007B170B">
      <w:pPr>
        <w:widowControl w:val="0"/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0E1570">
        <w:rPr>
          <w:rFonts w:asciiTheme="majorHAnsi" w:hAnsiTheme="majorHAnsi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-200025</wp:posOffset>
            </wp:positionV>
            <wp:extent cx="438150" cy="466725"/>
            <wp:effectExtent l="19050" t="0" r="0" b="0"/>
            <wp:wrapNone/>
            <wp:docPr id="6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1570">
        <w:rPr>
          <w:rFonts w:asciiTheme="majorHAnsi" w:hAnsiTheme="majorHAnsi"/>
          <w:b/>
          <w:sz w:val="28"/>
          <w:szCs w:val="28"/>
        </w:rPr>
        <w:t>LETTRE AUX FAMILLES</w:t>
      </w:r>
    </w:p>
    <w:p w:rsidR="007B170B" w:rsidRDefault="007B170B" w:rsidP="007B170B">
      <w:pPr>
        <w:pStyle w:val="Sansinterligne"/>
      </w:pPr>
    </w:p>
    <w:p w:rsidR="007B170B" w:rsidRDefault="002B0DE4" w:rsidP="004C0BF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Pour la saison 2020-2021, </w:t>
      </w:r>
      <w:r w:rsidR="004C0BFB" w:rsidRPr="004C08DD">
        <w:rPr>
          <w:rFonts w:asciiTheme="majorHAnsi" w:hAnsiTheme="majorHAnsi"/>
        </w:rPr>
        <w:t>la MJC La Vigne Aux Moines</w:t>
      </w:r>
      <w:r w:rsidR="0045352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continue d’</w:t>
      </w:r>
      <w:r w:rsidR="004C0BFB">
        <w:rPr>
          <w:rFonts w:asciiTheme="majorHAnsi" w:hAnsiTheme="majorHAnsi"/>
        </w:rPr>
        <w:t xml:space="preserve">accueillir les </w:t>
      </w:r>
      <w:r w:rsidR="004C0BFB" w:rsidRPr="004C0BFB">
        <w:rPr>
          <w:rFonts w:asciiTheme="majorHAnsi" w:hAnsiTheme="majorHAnsi"/>
          <w:b/>
        </w:rPr>
        <w:t>enfants de 3 à 12 ans</w:t>
      </w:r>
      <w:r w:rsidR="004C0BFB">
        <w:rPr>
          <w:rFonts w:asciiTheme="majorHAnsi" w:hAnsiTheme="majorHAnsi"/>
        </w:rPr>
        <w:t xml:space="preserve"> tous les mercredis après-midi au sein de son </w:t>
      </w:r>
      <w:r w:rsidR="007B170B" w:rsidRPr="00A06710">
        <w:rPr>
          <w:rFonts w:asciiTheme="majorHAnsi" w:hAnsiTheme="majorHAnsi"/>
          <w:b/>
        </w:rPr>
        <w:t>accueil de loisirs périscolaire</w:t>
      </w:r>
      <w:r w:rsidR="007B170B">
        <w:rPr>
          <w:rFonts w:asciiTheme="majorHAnsi" w:hAnsiTheme="majorHAnsi"/>
          <w:b/>
        </w:rPr>
        <w:t xml:space="preserve"> à Antigny </w:t>
      </w:r>
      <w:r w:rsidR="004C0BFB" w:rsidRPr="004C0BFB">
        <w:rPr>
          <w:rFonts w:asciiTheme="majorHAnsi" w:hAnsiTheme="majorHAnsi"/>
        </w:rPr>
        <w:t>en</w:t>
      </w:r>
      <w:r w:rsidR="007B170B" w:rsidRPr="004C08DD">
        <w:rPr>
          <w:rFonts w:asciiTheme="majorHAnsi" w:hAnsiTheme="majorHAnsi"/>
        </w:rPr>
        <w:t xml:space="preserve"> co</w:t>
      </w:r>
      <w:r w:rsidR="004C0BFB">
        <w:rPr>
          <w:rFonts w:asciiTheme="majorHAnsi" w:hAnsiTheme="majorHAnsi"/>
        </w:rPr>
        <w:t>llaboration avec la</w:t>
      </w:r>
      <w:r w:rsidR="00453528">
        <w:rPr>
          <w:rFonts w:asciiTheme="majorHAnsi" w:hAnsiTheme="majorHAnsi"/>
        </w:rPr>
        <w:t xml:space="preserve"> </w:t>
      </w:r>
      <w:r w:rsidR="004C0BFB">
        <w:rPr>
          <w:rFonts w:asciiTheme="majorHAnsi" w:hAnsiTheme="majorHAnsi"/>
        </w:rPr>
        <w:t>C</w:t>
      </w:r>
      <w:r w:rsidR="007B170B" w:rsidRPr="004C08DD">
        <w:rPr>
          <w:rFonts w:asciiTheme="majorHAnsi" w:hAnsiTheme="majorHAnsi"/>
        </w:rPr>
        <w:t>ommunauté de communes</w:t>
      </w:r>
      <w:r w:rsidR="004C0BFB">
        <w:rPr>
          <w:rFonts w:asciiTheme="majorHAnsi" w:hAnsiTheme="majorHAnsi"/>
        </w:rPr>
        <w:t xml:space="preserve"> Vienne et Gartempe</w:t>
      </w:r>
      <w:r w:rsidR="007B170B" w:rsidRPr="004C08DD">
        <w:rPr>
          <w:rFonts w:asciiTheme="majorHAnsi" w:hAnsiTheme="majorHAnsi"/>
        </w:rPr>
        <w:t>, CAF</w:t>
      </w:r>
      <w:r w:rsidR="004C0BFB">
        <w:rPr>
          <w:rFonts w:asciiTheme="majorHAnsi" w:hAnsiTheme="majorHAnsi"/>
        </w:rPr>
        <w:t>,</w:t>
      </w:r>
      <w:r w:rsidR="007B170B" w:rsidRPr="004C08DD">
        <w:rPr>
          <w:rFonts w:asciiTheme="majorHAnsi" w:hAnsiTheme="majorHAnsi"/>
        </w:rPr>
        <w:t xml:space="preserve"> MSA</w:t>
      </w:r>
      <w:r w:rsidR="004C0BFB">
        <w:rPr>
          <w:rFonts w:asciiTheme="majorHAnsi" w:hAnsiTheme="majorHAnsi"/>
        </w:rPr>
        <w:t>, DDCS</w:t>
      </w:r>
      <w:r w:rsidR="007B170B" w:rsidRPr="004C08DD">
        <w:rPr>
          <w:rFonts w:asciiTheme="majorHAnsi" w:hAnsiTheme="majorHAnsi"/>
        </w:rPr>
        <w:t xml:space="preserve"> de la Vienne et</w:t>
      </w:r>
      <w:r w:rsidR="00453528">
        <w:rPr>
          <w:rFonts w:asciiTheme="majorHAnsi" w:hAnsiTheme="majorHAnsi"/>
        </w:rPr>
        <w:t xml:space="preserve"> </w:t>
      </w:r>
      <w:r w:rsidR="004C0BFB">
        <w:rPr>
          <w:rFonts w:asciiTheme="majorHAnsi" w:hAnsiTheme="majorHAnsi"/>
        </w:rPr>
        <w:t xml:space="preserve">avec la </w:t>
      </w:r>
      <w:r w:rsidR="007B170B">
        <w:rPr>
          <w:rFonts w:asciiTheme="majorHAnsi" w:hAnsiTheme="majorHAnsi"/>
        </w:rPr>
        <w:t>contribution volontaire des communes d’Antigny,</w:t>
      </w:r>
      <w:r w:rsidR="004C0BFB">
        <w:rPr>
          <w:rFonts w:asciiTheme="majorHAnsi" w:hAnsiTheme="majorHAnsi"/>
        </w:rPr>
        <w:t xml:space="preserve"> Nalliers,</w:t>
      </w:r>
      <w:r w:rsidR="007B170B">
        <w:rPr>
          <w:rFonts w:asciiTheme="majorHAnsi" w:hAnsiTheme="majorHAnsi"/>
        </w:rPr>
        <w:t xml:space="preserve"> St-Germain et St-</w:t>
      </w:r>
      <w:r w:rsidR="0050086D">
        <w:rPr>
          <w:rFonts w:asciiTheme="majorHAnsi" w:hAnsiTheme="majorHAnsi"/>
        </w:rPr>
        <w:t>Savin</w:t>
      </w:r>
      <w:r w:rsidR="007B170B">
        <w:rPr>
          <w:rFonts w:asciiTheme="majorHAnsi" w:hAnsiTheme="majorHAnsi"/>
        </w:rPr>
        <w:t>.</w:t>
      </w:r>
    </w:p>
    <w:p w:rsidR="007B170B" w:rsidRPr="004C08DD" w:rsidRDefault="007B170B" w:rsidP="007B170B">
      <w:pPr>
        <w:widowControl w:val="0"/>
        <w:spacing w:after="0"/>
        <w:jc w:val="both"/>
        <w:rPr>
          <w:rFonts w:asciiTheme="majorHAnsi" w:hAnsiTheme="majorHAnsi"/>
        </w:rPr>
      </w:pPr>
      <w:r w:rsidRPr="004C08DD">
        <w:rPr>
          <w:rFonts w:asciiTheme="majorHAnsi" w:hAnsiTheme="majorHAnsi"/>
        </w:rPr>
        <w:t>Il commencera le mercr</w:t>
      </w:r>
      <w:r w:rsidR="0003350A">
        <w:rPr>
          <w:rFonts w:asciiTheme="majorHAnsi" w:hAnsiTheme="majorHAnsi"/>
        </w:rPr>
        <w:t>edi 2 septembre 2020</w:t>
      </w:r>
      <w:r w:rsidRPr="004C08DD">
        <w:rPr>
          <w:rFonts w:asciiTheme="majorHAnsi" w:hAnsiTheme="majorHAnsi"/>
        </w:rPr>
        <w:t xml:space="preserve"> dans les locaux de la MJC à Antigny.</w:t>
      </w:r>
    </w:p>
    <w:p w:rsidR="007B170B" w:rsidRPr="004C08DD" w:rsidRDefault="007B170B" w:rsidP="007B170B">
      <w:pPr>
        <w:widowControl w:val="0"/>
        <w:spacing w:after="0"/>
        <w:jc w:val="both"/>
        <w:rPr>
          <w:rFonts w:asciiTheme="majorHAnsi" w:hAnsiTheme="majorHAnsi"/>
        </w:rPr>
      </w:pPr>
      <w:r w:rsidRPr="004C08DD">
        <w:rPr>
          <w:rFonts w:asciiTheme="majorHAnsi" w:hAnsiTheme="majorHAnsi"/>
        </w:rPr>
        <w:t xml:space="preserve">L’animation sera assurée par </w:t>
      </w:r>
      <w:r>
        <w:rPr>
          <w:rFonts w:asciiTheme="majorHAnsi" w:hAnsiTheme="majorHAnsi"/>
        </w:rPr>
        <w:t>deux a</w:t>
      </w:r>
      <w:r w:rsidRPr="004C08DD">
        <w:rPr>
          <w:rFonts w:asciiTheme="majorHAnsi" w:hAnsiTheme="majorHAnsi"/>
        </w:rPr>
        <w:t>nimateur-ice</w:t>
      </w:r>
      <w:r>
        <w:rPr>
          <w:rFonts w:asciiTheme="majorHAnsi" w:hAnsiTheme="majorHAnsi"/>
        </w:rPr>
        <w:t>-s</w:t>
      </w:r>
      <w:r w:rsidRPr="004C08DD">
        <w:rPr>
          <w:rFonts w:asciiTheme="majorHAnsi" w:hAnsiTheme="majorHAnsi"/>
        </w:rPr>
        <w:t xml:space="preserve"> diplômé-e-s.</w:t>
      </w:r>
    </w:p>
    <w:p w:rsidR="007B170B" w:rsidRPr="004C08DD" w:rsidRDefault="007B170B" w:rsidP="007B170B">
      <w:pPr>
        <w:spacing w:after="0" w:line="240" w:lineRule="auto"/>
        <w:ind w:right="139"/>
        <w:jc w:val="both"/>
        <w:rPr>
          <w:rFonts w:asciiTheme="majorHAnsi" w:hAnsiTheme="majorHAnsi"/>
        </w:rPr>
      </w:pPr>
    </w:p>
    <w:p w:rsidR="007B170B" w:rsidRPr="004C08DD" w:rsidRDefault="007B170B" w:rsidP="007B170B">
      <w:pPr>
        <w:spacing w:after="0" w:line="240" w:lineRule="auto"/>
        <w:ind w:right="139"/>
        <w:jc w:val="both"/>
        <w:rPr>
          <w:rFonts w:asciiTheme="majorHAnsi" w:hAnsiTheme="majorHAnsi"/>
        </w:rPr>
      </w:pPr>
      <w:r w:rsidRPr="004C08DD">
        <w:rPr>
          <w:rFonts w:asciiTheme="majorHAnsi" w:hAnsiTheme="majorHAnsi"/>
        </w:rPr>
        <w:t xml:space="preserve">Les enfants bénéficieront d’un service de transport gratuit mis en place sur l’ensemble des communes du territoire nord-est de la CCVG (taxi ou bus). Ils seront pris en charge à leur école à l’heure de sortie </w:t>
      </w:r>
      <w:r w:rsidRPr="00E94C75">
        <w:rPr>
          <w:rFonts w:asciiTheme="majorHAnsi" w:hAnsiTheme="majorHAnsi"/>
        </w:rPr>
        <w:t>habituelle puis</w:t>
      </w:r>
      <w:r w:rsidRPr="004C08DD">
        <w:rPr>
          <w:rFonts w:asciiTheme="majorHAnsi" w:hAnsiTheme="majorHAnsi"/>
        </w:rPr>
        <w:t xml:space="preserve"> conduits jusqu’à Antigny.</w:t>
      </w:r>
    </w:p>
    <w:p w:rsidR="007B170B" w:rsidRPr="004C08DD" w:rsidRDefault="007B170B" w:rsidP="007B170B">
      <w:pPr>
        <w:widowControl w:val="0"/>
        <w:spacing w:after="0"/>
        <w:ind w:firstLine="708"/>
        <w:jc w:val="both"/>
        <w:rPr>
          <w:rFonts w:asciiTheme="majorHAnsi" w:hAnsiTheme="majorHAnsi"/>
        </w:rPr>
      </w:pPr>
    </w:p>
    <w:p w:rsidR="007B170B" w:rsidRPr="004C08DD" w:rsidRDefault="007B170B" w:rsidP="007B170B">
      <w:pPr>
        <w:widowControl w:val="0"/>
        <w:spacing w:after="0"/>
        <w:jc w:val="both"/>
        <w:rPr>
          <w:rFonts w:asciiTheme="majorHAnsi" w:hAnsiTheme="majorHAnsi"/>
        </w:rPr>
      </w:pPr>
      <w:r w:rsidRPr="004C08DD">
        <w:rPr>
          <w:rFonts w:asciiTheme="majorHAnsi" w:hAnsiTheme="majorHAnsi"/>
        </w:rPr>
        <w:t xml:space="preserve">Nos locaux à Antigny sont divisés en quatre espaces : </w:t>
      </w:r>
    </w:p>
    <w:p w:rsidR="00683C77" w:rsidRPr="00683C77" w:rsidRDefault="00683C77" w:rsidP="00453528">
      <w:pPr>
        <w:pStyle w:val="Paragraphedeliste"/>
        <w:widowControl w:val="0"/>
        <w:numPr>
          <w:ilvl w:val="0"/>
          <w:numId w:val="2"/>
        </w:numPr>
        <w:spacing w:after="0"/>
        <w:jc w:val="both"/>
      </w:pPr>
      <w:r w:rsidRPr="00683C77">
        <w:t>Un premier dédié aux enfants de 3 à 6 ans. L’espace est divisé en plusieurs pôles : coin activités manuelles (peinture, coloriage, pâte à modeler, découpages, collages…) ; coin jeux d’imitation (dinette, poupées, déguisements, voitures, train…), coin jeux de construction/coin calme (légo, kapla, lecture…), coin jeux de société et de manipulation. Les enfants de 3 à 6 ans peuvent évoluer librement dans cet espace. Des activités sont également proposées par l’animatrice en lien avec les envies des enfants et leurs centres d’intérêt</w:t>
      </w:r>
    </w:p>
    <w:p w:rsidR="00453528" w:rsidRDefault="00453528" w:rsidP="00453528">
      <w:pPr>
        <w:pStyle w:val="Paragraphedeliste"/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4C08DD">
        <w:rPr>
          <w:rFonts w:asciiTheme="majorHAnsi" w:hAnsiTheme="majorHAnsi"/>
        </w:rPr>
        <w:t xml:space="preserve">Un dortoir </w:t>
      </w:r>
    </w:p>
    <w:p w:rsidR="007B170B" w:rsidRPr="00453528" w:rsidRDefault="007B170B" w:rsidP="00453528">
      <w:pPr>
        <w:pStyle w:val="Paragraphedeliste"/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453528">
        <w:rPr>
          <w:rFonts w:asciiTheme="majorHAnsi" w:hAnsiTheme="majorHAnsi"/>
        </w:rPr>
        <w:t xml:space="preserve">Un deuxième destiné </w:t>
      </w:r>
      <w:r w:rsidR="00453528">
        <w:rPr>
          <w:rFonts w:asciiTheme="majorHAnsi" w:hAnsiTheme="majorHAnsi"/>
        </w:rPr>
        <w:t>aux enfants de 6 à 11 ans. L’espace a été pensé et aménagé par les enfants, et reste évolutif en fonction des envies, des besoins et des idées des enfants. L’espace est divisé en plusieurs pôles : pôle activités salissantes (peinture, argile, collage…) ; un pôle bricolage ; un pôle jeux de construction, un pôle jeux de société/activités manuelles non salissantes (coloriages, perles…) ; un coin détente/lecture. Le planning d’activité est construit avec les enfants et enrichit par l’animatrice.</w:t>
      </w:r>
    </w:p>
    <w:p w:rsidR="007B170B" w:rsidRPr="004C08DD" w:rsidRDefault="007B170B" w:rsidP="007B170B">
      <w:pPr>
        <w:pStyle w:val="Paragraphedeliste"/>
        <w:widowControl w:val="0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9F"/>
      </w:r>
      <w:r w:rsidRPr="004C08DD">
        <w:rPr>
          <w:rFonts w:asciiTheme="majorHAnsi" w:hAnsiTheme="majorHAnsi"/>
        </w:rPr>
        <w:t>Une sall</w:t>
      </w:r>
      <w:r w:rsidR="00F57FED">
        <w:rPr>
          <w:rFonts w:asciiTheme="majorHAnsi" w:hAnsiTheme="majorHAnsi"/>
        </w:rPr>
        <w:t>e de restauration (repas livrés</w:t>
      </w:r>
      <w:r w:rsidRPr="004C08DD">
        <w:rPr>
          <w:rFonts w:asciiTheme="majorHAnsi" w:hAnsiTheme="majorHAnsi"/>
        </w:rPr>
        <w:t xml:space="preserve"> par le pôle éducatif de Saint-Germain/Saint-Savin).</w:t>
      </w:r>
    </w:p>
    <w:p w:rsidR="007B170B" w:rsidRPr="004C08DD" w:rsidRDefault="007B170B" w:rsidP="007B170B">
      <w:pPr>
        <w:spacing w:after="0" w:line="240" w:lineRule="auto"/>
        <w:ind w:right="139"/>
        <w:jc w:val="both"/>
        <w:rPr>
          <w:rFonts w:asciiTheme="majorHAnsi" w:hAnsiTheme="majorHAnsi"/>
          <w:i/>
        </w:rPr>
      </w:pPr>
    </w:p>
    <w:p w:rsidR="007B170B" w:rsidRDefault="007B170B" w:rsidP="007B170B">
      <w:pPr>
        <w:spacing w:after="0" w:line="240" w:lineRule="auto"/>
        <w:ind w:right="139"/>
        <w:jc w:val="both"/>
        <w:rPr>
          <w:rFonts w:asciiTheme="majorHAnsi" w:hAnsiTheme="majorHAnsi"/>
          <w:b/>
          <w:sz w:val="24"/>
          <w:szCs w:val="24"/>
        </w:rPr>
      </w:pPr>
      <w:r w:rsidRPr="004C08DD">
        <w:rPr>
          <w:rFonts w:asciiTheme="majorHAnsi" w:hAnsiTheme="majorHAnsi"/>
          <w:b/>
          <w:sz w:val="24"/>
          <w:szCs w:val="24"/>
        </w:rPr>
        <w:t xml:space="preserve">Les demandes d’inscription devront parvenir à la MJC VAM </w:t>
      </w:r>
      <w:r w:rsidR="0003350A">
        <w:rPr>
          <w:rFonts w:asciiTheme="majorHAnsi" w:hAnsiTheme="majorHAnsi"/>
          <w:b/>
          <w:i/>
          <w:sz w:val="28"/>
          <w:szCs w:val="28"/>
        </w:rPr>
        <w:t>avant le 21</w:t>
      </w:r>
      <w:r w:rsidRPr="00974B98">
        <w:rPr>
          <w:rFonts w:asciiTheme="majorHAnsi" w:hAnsiTheme="majorHAnsi"/>
          <w:b/>
          <w:i/>
          <w:sz w:val="28"/>
          <w:szCs w:val="28"/>
        </w:rPr>
        <w:t xml:space="preserve"> août</w:t>
      </w:r>
      <w:r w:rsidR="004E344F">
        <w:rPr>
          <w:rFonts w:asciiTheme="majorHAnsi" w:hAnsiTheme="majorHAnsi"/>
          <w:b/>
          <w:i/>
          <w:sz w:val="28"/>
          <w:szCs w:val="28"/>
        </w:rPr>
        <w:t xml:space="preserve"> 2020</w:t>
      </w:r>
      <w:r>
        <w:rPr>
          <w:rFonts w:asciiTheme="majorHAnsi" w:hAnsiTheme="majorHAnsi"/>
          <w:b/>
          <w:sz w:val="24"/>
          <w:szCs w:val="24"/>
        </w:rPr>
        <w:t xml:space="preserve">. </w:t>
      </w:r>
    </w:p>
    <w:p w:rsidR="007B170B" w:rsidRPr="004C08DD" w:rsidRDefault="007B170B" w:rsidP="007B170B">
      <w:pPr>
        <w:spacing w:after="0" w:line="240" w:lineRule="auto"/>
        <w:ind w:right="139"/>
        <w:jc w:val="both"/>
        <w:rPr>
          <w:rFonts w:asciiTheme="majorHAnsi" w:hAnsiTheme="majorHAnsi"/>
        </w:rPr>
      </w:pPr>
    </w:p>
    <w:p w:rsidR="007B170B" w:rsidRPr="004C08DD" w:rsidRDefault="007B170B" w:rsidP="007B170B">
      <w:pPr>
        <w:spacing w:after="0" w:line="240" w:lineRule="auto"/>
        <w:ind w:right="139"/>
        <w:jc w:val="both"/>
        <w:rPr>
          <w:rFonts w:asciiTheme="majorHAnsi" w:hAnsiTheme="majorHAnsi"/>
        </w:rPr>
      </w:pPr>
      <w:r w:rsidRPr="004C08DD">
        <w:rPr>
          <w:rFonts w:asciiTheme="majorHAnsi" w:hAnsiTheme="majorHAnsi"/>
        </w:rPr>
        <w:t>Les tarifs sont établis selon le quotient familial du foyer calculé par la CAF ou la MSA  plus précisément entre 5 et 9 euros par enfant, transport, repas</w:t>
      </w:r>
      <w:r>
        <w:rPr>
          <w:rFonts w:asciiTheme="majorHAnsi" w:hAnsiTheme="majorHAnsi"/>
        </w:rPr>
        <w:t>, goûter</w:t>
      </w:r>
      <w:r w:rsidRPr="004C08DD">
        <w:rPr>
          <w:rFonts w:asciiTheme="majorHAnsi" w:hAnsiTheme="majorHAnsi"/>
        </w:rPr>
        <w:t xml:space="preserve"> et animation compris. Les assista</w:t>
      </w:r>
      <w:r>
        <w:rPr>
          <w:rFonts w:asciiTheme="majorHAnsi" w:hAnsiTheme="majorHAnsi"/>
        </w:rPr>
        <w:t xml:space="preserve">nt-e-s social-e-s de la Maison </w:t>
      </w:r>
      <w:r w:rsidRPr="00B60CBB">
        <w:rPr>
          <w:rFonts w:asciiTheme="majorHAnsi" w:hAnsiTheme="majorHAnsi"/>
        </w:rPr>
        <w:t>d</w:t>
      </w:r>
      <w:r w:rsidRPr="004C08DD">
        <w:rPr>
          <w:rFonts w:asciiTheme="majorHAnsi" w:hAnsiTheme="majorHAnsi"/>
        </w:rPr>
        <w:t>épartementale de la Solidarité seront - si nécessaire – sollicité-e-s pour trouver des solutions adaptées à chaque situation familiale.</w:t>
      </w:r>
    </w:p>
    <w:p w:rsidR="007B170B" w:rsidRPr="004C08DD" w:rsidRDefault="007B170B" w:rsidP="007B170B">
      <w:pPr>
        <w:spacing w:after="0" w:line="240" w:lineRule="auto"/>
        <w:ind w:right="139"/>
        <w:jc w:val="both"/>
        <w:rPr>
          <w:rFonts w:asciiTheme="majorHAnsi" w:hAnsiTheme="majorHAnsi"/>
        </w:rPr>
      </w:pPr>
    </w:p>
    <w:p w:rsidR="0003350A" w:rsidRDefault="0003350A" w:rsidP="007B170B">
      <w:pPr>
        <w:spacing w:after="0" w:line="240" w:lineRule="auto"/>
        <w:ind w:right="13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temps d’accueil du soir pour les familles se fera à la MJC à Antigny de 17h à 18h30 (fermeture de l’accueil).</w:t>
      </w:r>
    </w:p>
    <w:p w:rsidR="007B170B" w:rsidRPr="004C08DD" w:rsidRDefault="007B170B" w:rsidP="007B170B">
      <w:pPr>
        <w:spacing w:after="0" w:line="240" w:lineRule="auto"/>
        <w:ind w:right="139" w:firstLine="708"/>
        <w:jc w:val="both"/>
        <w:rPr>
          <w:rFonts w:asciiTheme="majorHAnsi" w:hAnsiTheme="majorHAnsi"/>
        </w:rPr>
      </w:pPr>
    </w:p>
    <w:p w:rsidR="007B170B" w:rsidRDefault="007B170B" w:rsidP="007B170B">
      <w:pPr>
        <w:spacing w:after="0" w:line="240" w:lineRule="auto"/>
        <w:ind w:right="139"/>
        <w:jc w:val="both"/>
        <w:rPr>
          <w:rFonts w:asciiTheme="majorHAnsi" w:hAnsiTheme="majorHAnsi"/>
        </w:rPr>
      </w:pPr>
      <w:r w:rsidRPr="004C08DD">
        <w:rPr>
          <w:rFonts w:asciiTheme="majorHAnsi" w:hAnsiTheme="majorHAnsi"/>
        </w:rPr>
        <w:t xml:space="preserve">Les dossiers d’inscription, le règlement intérieur ainsi que le projet pédagogique sont téléchargeables sur </w:t>
      </w:r>
      <w:hyperlink r:id="rId8" w:history="1">
        <w:r w:rsidR="00453528" w:rsidRPr="006E0282">
          <w:rPr>
            <w:rStyle w:val="Lienhypertexte"/>
            <w:rFonts w:asciiTheme="majorHAnsi" w:hAnsiTheme="majorHAnsi"/>
          </w:rPr>
          <w:t>www.mjcvam.fr</w:t>
        </w:r>
      </w:hyperlink>
      <w:r w:rsidRPr="004C08DD">
        <w:rPr>
          <w:rFonts w:asciiTheme="majorHAnsi" w:hAnsiTheme="majorHAnsi"/>
        </w:rPr>
        <w:t xml:space="preserve"> et disponibles dans chaque mairie (Antigny, Béthines, Fleix, Lauthiers, Leignes-sur-Fontaine, La Bussière, Nalliers, Paizay-le-Sec, </w:t>
      </w:r>
      <w:r>
        <w:rPr>
          <w:rFonts w:asciiTheme="majorHAnsi" w:hAnsiTheme="majorHAnsi"/>
        </w:rPr>
        <w:t>Saint-Germain, Saint-Pierre-de-M</w:t>
      </w:r>
      <w:r w:rsidRPr="004C08DD">
        <w:rPr>
          <w:rFonts w:asciiTheme="majorHAnsi" w:hAnsiTheme="majorHAnsi"/>
        </w:rPr>
        <w:t>aillé, Saint-Savin, Villemort</w:t>
      </w:r>
      <w:r>
        <w:rPr>
          <w:rFonts w:asciiTheme="majorHAnsi" w:hAnsiTheme="majorHAnsi"/>
        </w:rPr>
        <w:t>.)</w:t>
      </w:r>
    </w:p>
    <w:p w:rsidR="007B170B" w:rsidRPr="004C08DD" w:rsidRDefault="007B170B" w:rsidP="007B170B">
      <w:pPr>
        <w:spacing w:after="0" w:line="240" w:lineRule="auto"/>
        <w:ind w:right="139"/>
        <w:jc w:val="both"/>
        <w:rPr>
          <w:rFonts w:asciiTheme="majorHAnsi" w:hAnsiTheme="majorHAnsi"/>
        </w:rPr>
      </w:pPr>
    </w:p>
    <w:p w:rsidR="007B170B" w:rsidRPr="004C08DD" w:rsidRDefault="007B170B" w:rsidP="007B170B">
      <w:pPr>
        <w:spacing w:after="0" w:line="240" w:lineRule="auto"/>
        <w:ind w:right="139"/>
        <w:jc w:val="both"/>
        <w:rPr>
          <w:rFonts w:asciiTheme="majorHAnsi" w:hAnsiTheme="majorHAnsi"/>
        </w:rPr>
      </w:pPr>
      <w:r w:rsidRPr="004C08DD">
        <w:rPr>
          <w:rFonts w:asciiTheme="majorHAnsi" w:hAnsiTheme="majorHAnsi"/>
        </w:rPr>
        <w:t xml:space="preserve">Les bureaux de la MJC </w:t>
      </w:r>
      <w:r>
        <w:rPr>
          <w:rFonts w:asciiTheme="majorHAnsi" w:hAnsiTheme="majorHAnsi"/>
        </w:rPr>
        <w:t xml:space="preserve">étant fermés </w:t>
      </w:r>
      <w:r w:rsidR="0003350A">
        <w:rPr>
          <w:rFonts w:asciiTheme="majorHAnsi" w:hAnsiTheme="majorHAnsi"/>
        </w:rPr>
        <w:t xml:space="preserve">au public jusqu’au </w:t>
      </w:r>
      <w:r>
        <w:rPr>
          <w:rFonts w:asciiTheme="majorHAnsi" w:hAnsiTheme="majorHAnsi"/>
        </w:rPr>
        <w:t>31</w:t>
      </w:r>
      <w:r w:rsidRPr="004C08DD">
        <w:rPr>
          <w:rFonts w:asciiTheme="majorHAnsi" w:hAnsiTheme="majorHAnsi"/>
        </w:rPr>
        <w:t xml:space="preserve"> août, </w:t>
      </w:r>
      <w:r w:rsidRPr="00F5042B">
        <w:rPr>
          <w:rFonts w:asciiTheme="majorHAnsi" w:hAnsiTheme="majorHAnsi"/>
          <w:color w:val="FF0000"/>
        </w:rPr>
        <w:t>les dossiers d’inscription complets devront être envoyés par voie postale ou remis dans la boît</w:t>
      </w:r>
      <w:r w:rsidR="0003350A">
        <w:rPr>
          <w:rFonts w:asciiTheme="majorHAnsi" w:hAnsiTheme="majorHAnsi"/>
          <w:color w:val="FF0000"/>
        </w:rPr>
        <w:t>e à lettre de la MJC avant le 21</w:t>
      </w:r>
      <w:r w:rsidRPr="00F5042B">
        <w:rPr>
          <w:rFonts w:asciiTheme="majorHAnsi" w:hAnsiTheme="majorHAnsi"/>
          <w:color w:val="FF0000"/>
        </w:rPr>
        <w:t xml:space="preserve"> août.</w:t>
      </w:r>
      <w:r w:rsidRPr="004C08DD">
        <w:rPr>
          <w:rFonts w:asciiTheme="majorHAnsi" w:hAnsiTheme="majorHAnsi"/>
        </w:rPr>
        <w:t xml:space="preserve"> Ils seront traités par ordre chronologique d’arrivée. Un relevé du courrier sera assuré quotidiennement. Aucun dossier ne sera traité par mail.</w:t>
      </w:r>
    </w:p>
    <w:p w:rsidR="007B170B" w:rsidRPr="004C08DD" w:rsidRDefault="007B170B" w:rsidP="007B170B">
      <w:pPr>
        <w:pStyle w:val="Sansinterligne"/>
        <w:rPr>
          <w:rFonts w:asciiTheme="majorHAnsi" w:hAnsiTheme="majorHAnsi"/>
        </w:rPr>
      </w:pPr>
    </w:p>
    <w:p w:rsidR="007B170B" w:rsidRDefault="007B170B" w:rsidP="007B170B">
      <w:pPr>
        <w:widowContro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L’équipe de la MJC est disponible pour tout renseignement et vous souhaite </w:t>
      </w:r>
      <w:r w:rsidR="00453528">
        <w:rPr>
          <w:rFonts w:asciiTheme="majorHAnsi" w:hAnsiTheme="majorHAnsi"/>
        </w:rPr>
        <w:t>une bonne rentrée</w:t>
      </w:r>
    </w:p>
    <w:sectPr w:rsidR="007B170B" w:rsidSect="00704EE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03D" w:rsidRDefault="003E703D" w:rsidP="00560509">
      <w:pPr>
        <w:spacing w:after="0" w:line="240" w:lineRule="auto"/>
      </w:pPr>
      <w:r>
        <w:separator/>
      </w:r>
    </w:p>
  </w:endnote>
  <w:endnote w:type="continuationSeparator" w:id="1">
    <w:p w:rsidR="003E703D" w:rsidRDefault="003E703D" w:rsidP="0056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09" w:rsidRPr="0097437C" w:rsidRDefault="00560509" w:rsidP="00220BD6">
    <w:pPr>
      <w:pStyle w:val="Pieddepage"/>
      <w:jc w:val="center"/>
      <w:rPr>
        <w:color w:val="7F7F7F" w:themeColor="text1" w:themeTint="80"/>
        <w:sz w:val="20"/>
        <w:szCs w:val="20"/>
      </w:rPr>
    </w:pPr>
    <w:r w:rsidRPr="0097437C">
      <w:rPr>
        <w:color w:val="7F7F7F" w:themeColor="text1" w:themeTint="80"/>
        <w:sz w:val="20"/>
        <w:szCs w:val="20"/>
      </w:rPr>
      <w:t>MJC La Vigne Aux Moines  44 place de la Mairie 86310 Antigny</w:t>
    </w:r>
    <w:r w:rsidR="004C0BFB">
      <w:rPr>
        <w:color w:val="7F7F7F" w:themeColor="text1" w:themeTint="80"/>
        <w:sz w:val="20"/>
        <w:szCs w:val="20"/>
      </w:rPr>
      <w:t>/</w:t>
    </w:r>
    <w:r w:rsidR="0097437C" w:rsidRPr="0097437C">
      <w:rPr>
        <w:color w:val="7F7F7F" w:themeColor="text1" w:themeTint="80"/>
        <w:sz w:val="20"/>
        <w:szCs w:val="20"/>
      </w:rPr>
      <w:t xml:space="preserve"> 07 83 32 11 41 /</w:t>
    </w:r>
    <w:smartTag w:uri="urn:schemas-microsoft-com:office:smarttags" w:element="PersonName">
      <w:r w:rsidR="004C0BFB">
        <w:rPr>
          <w:color w:val="7F7F7F" w:themeColor="text1" w:themeTint="80"/>
          <w:sz w:val="20"/>
          <w:szCs w:val="20"/>
        </w:rPr>
        <w:t>enfance</w:t>
      </w:r>
    </w:smartTag>
    <w:r w:rsidRPr="0097437C">
      <w:rPr>
        <w:color w:val="7F7F7F" w:themeColor="text1" w:themeTint="80"/>
        <w:sz w:val="20"/>
        <w:szCs w:val="20"/>
      </w:rPr>
      <w:t>@mjcvam.fr</w:t>
    </w:r>
  </w:p>
  <w:p w:rsidR="00560509" w:rsidRDefault="0056050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03D" w:rsidRDefault="003E703D" w:rsidP="00560509">
      <w:pPr>
        <w:spacing w:after="0" w:line="240" w:lineRule="auto"/>
      </w:pPr>
      <w:r>
        <w:separator/>
      </w:r>
    </w:p>
  </w:footnote>
  <w:footnote w:type="continuationSeparator" w:id="1">
    <w:p w:rsidR="003E703D" w:rsidRDefault="003E703D" w:rsidP="0056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EE4"/>
    <w:multiLevelType w:val="hybridMultilevel"/>
    <w:tmpl w:val="418AC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515B"/>
    <w:multiLevelType w:val="hybridMultilevel"/>
    <w:tmpl w:val="A7144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DDC"/>
    <w:rsid w:val="0003350A"/>
    <w:rsid w:val="00057C6D"/>
    <w:rsid w:val="00095C32"/>
    <w:rsid w:val="000C2876"/>
    <w:rsid w:val="000D0A2C"/>
    <w:rsid w:val="00106BC3"/>
    <w:rsid w:val="001350D5"/>
    <w:rsid w:val="001B714D"/>
    <w:rsid w:val="001C2B8B"/>
    <w:rsid w:val="001C4C69"/>
    <w:rsid w:val="001D3E1D"/>
    <w:rsid w:val="001F22FE"/>
    <w:rsid w:val="002159FB"/>
    <w:rsid w:val="00220BD6"/>
    <w:rsid w:val="002909F9"/>
    <w:rsid w:val="00296A3F"/>
    <w:rsid w:val="002B0DE4"/>
    <w:rsid w:val="002B2D37"/>
    <w:rsid w:val="002B54FB"/>
    <w:rsid w:val="003E703D"/>
    <w:rsid w:val="004151BD"/>
    <w:rsid w:val="00422738"/>
    <w:rsid w:val="00423C97"/>
    <w:rsid w:val="00453528"/>
    <w:rsid w:val="004C08DD"/>
    <w:rsid w:val="004C0BFB"/>
    <w:rsid w:val="004E344F"/>
    <w:rsid w:val="004F61F0"/>
    <w:rsid w:val="0050086D"/>
    <w:rsid w:val="00554669"/>
    <w:rsid w:val="0055496A"/>
    <w:rsid w:val="00560509"/>
    <w:rsid w:val="005938B4"/>
    <w:rsid w:val="005B72B4"/>
    <w:rsid w:val="005E2AD4"/>
    <w:rsid w:val="005E5CAA"/>
    <w:rsid w:val="005F4C46"/>
    <w:rsid w:val="0060659D"/>
    <w:rsid w:val="00683C77"/>
    <w:rsid w:val="00687148"/>
    <w:rsid w:val="00704EE7"/>
    <w:rsid w:val="007B170B"/>
    <w:rsid w:val="00801EFF"/>
    <w:rsid w:val="00846F2F"/>
    <w:rsid w:val="0085736C"/>
    <w:rsid w:val="008A7A90"/>
    <w:rsid w:val="00955D43"/>
    <w:rsid w:val="009726C8"/>
    <w:rsid w:val="0097437C"/>
    <w:rsid w:val="00974B98"/>
    <w:rsid w:val="00992B47"/>
    <w:rsid w:val="009C788C"/>
    <w:rsid w:val="00A06710"/>
    <w:rsid w:val="00A366DA"/>
    <w:rsid w:val="00A74229"/>
    <w:rsid w:val="00AA3317"/>
    <w:rsid w:val="00AD413C"/>
    <w:rsid w:val="00AF54B1"/>
    <w:rsid w:val="00AF7860"/>
    <w:rsid w:val="00B52A56"/>
    <w:rsid w:val="00B5563F"/>
    <w:rsid w:val="00B60CBB"/>
    <w:rsid w:val="00B74719"/>
    <w:rsid w:val="00BC3986"/>
    <w:rsid w:val="00C063C8"/>
    <w:rsid w:val="00CA54F1"/>
    <w:rsid w:val="00D04A42"/>
    <w:rsid w:val="00D14DDC"/>
    <w:rsid w:val="00D2366F"/>
    <w:rsid w:val="00D33745"/>
    <w:rsid w:val="00D701BC"/>
    <w:rsid w:val="00DB11BF"/>
    <w:rsid w:val="00E94C75"/>
    <w:rsid w:val="00EB0DC8"/>
    <w:rsid w:val="00EB1F76"/>
    <w:rsid w:val="00EF16C7"/>
    <w:rsid w:val="00F02658"/>
    <w:rsid w:val="00F15DDF"/>
    <w:rsid w:val="00F57FED"/>
    <w:rsid w:val="00FA101A"/>
    <w:rsid w:val="00FB4741"/>
    <w:rsid w:val="00FB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D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14DD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E1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B47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050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60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60509"/>
  </w:style>
  <w:style w:type="paragraph" w:styleId="Pieddepage">
    <w:name w:val="footer"/>
    <w:basedOn w:val="Normal"/>
    <w:link w:val="PieddepageCar"/>
    <w:uiPriority w:val="99"/>
    <w:unhideWhenUsed/>
    <w:rsid w:val="00560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509"/>
  </w:style>
  <w:style w:type="character" w:styleId="Marquedecommentaire">
    <w:name w:val="annotation reference"/>
    <w:basedOn w:val="Policepardfaut"/>
    <w:uiPriority w:val="99"/>
    <w:semiHidden/>
    <w:unhideWhenUsed/>
    <w:rsid w:val="004C0B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0B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0B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0B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0BF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cva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 4</dc:creator>
  <cp:lastModifiedBy>mjc vam 1</cp:lastModifiedBy>
  <cp:revision>9</cp:revision>
  <cp:lastPrinted>2019-07-17T16:56:00Z</cp:lastPrinted>
  <dcterms:created xsi:type="dcterms:W3CDTF">2020-06-17T14:21:00Z</dcterms:created>
  <dcterms:modified xsi:type="dcterms:W3CDTF">2020-09-17T09:44:00Z</dcterms:modified>
</cp:coreProperties>
</file>